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8D" w:rsidRPr="00CC0993" w:rsidRDefault="00440C71" w:rsidP="0044087D">
      <w:pPr>
        <w:spacing w:line="240" w:lineRule="auto"/>
        <w:ind w:left="-540"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C09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Социально</w:t>
      </w:r>
      <w:r w:rsidR="000F15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C09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</w:t>
      </w:r>
      <w:r w:rsidR="000F15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C09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экономическое положение Кетовского район</w:t>
      </w:r>
      <w:r w:rsidR="0096181A" w:rsidRPr="00CC09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</w:p>
    <w:p w:rsidR="00324395" w:rsidRPr="00CC0993" w:rsidRDefault="00337E80" w:rsidP="00B3345C">
      <w:pPr>
        <w:ind w:left="-540"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C09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за </w:t>
      </w:r>
      <w:r w:rsidR="00D170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январь – </w:t>
      </w:r>
      <w:r w:rsidR="00C565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сентябрь</w:t>
      </w:r>
      <w:r w:rsidR="004658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C2C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2017</w:t>
      </w:r>
      <w:r w:rsidR="00D170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</w:t>
      </w:r>
    </w:p>
    <w:p w:rsidR="002C002A" w:rsidRPr="009A597C" w:rsidRDefault="0005145C" w:rsidP="002C002A">
      <w:pPr>
        <w:pStyle w:val="1"/>
        <w:widowControl w:val="0"/>
        <w:tabs>
          <w:tab w:val="clear" w:pos="4677"/>
          <w:tab w:val="clear" w:pos="9355"/>
        </w:tabs>
        <w:ind w:firstLine="709"/>
        <w:rPr>
          <w:b/>
          <w:sz w:val="24"/>
          <w:szCs w:val="24"/>
        </w:rPr>
      </w:pPr>
      <w:r w:rsidRPr="00CC0993">
        <w:rPr>
          <w:b/>
          <w:sz w:val="24"/>
          <w:szCs w:val="24"/>
        </w:rPr>
        <w:t xml:space="preserve">Промышленное производство. </w:t>
      </w:r>
      <w:r w:rsidR="002C002A">
        <w:rPr>
          <w:color w:val="000000"/>
          <w:sz w:val="24"/>
          <w:szCs w:val="24"/>
          <w:shd w:val="clear" w:color="auto" w:fill="FFFFFF"/>
        </w:rPr>
        <w:t xml:space="preserve">За январь - </w:t>
      </w:r>
      <w:r w:rsidR="00AB3821">
        <w:rPr>
          <w:color w:val="000000"/>
          <w:sz w:val="24"/>
          <w:szCs w:val="24"/>
          <w:shd w:val="clear" w:color="auto" w:fill="FFFFFF"/>
        </w:rPr>
        <w:t>сентябрь</w:t>
      </w:r>
      <w:r w:rsidR="004C2CFA">
        <w:rPr>
          <w:color w:val="000000"/>
          <w:sz w:val="24"/>
          <w:szCs w:val="24"/>
          <w:shd w:val="clear" w:color="auto" w:fill="FFFFFF"/>
        </w:rPr>
        <w:t xml:space="preserve"> 2017</w:t>
      </w:r>
      <w:r w:rsidR="002C002A">
        <w:rPr>
          <w:color w:val="000000"/>
          <w:sz w:val="24"/>
          <w:szCs w:val="24"/>
          <w:shd w:val="clear" w:color="auto" w:fill="FFFFFF"/>
        </w:rPr>
        <w:t xml:space="preserve"> года</w:t>
      </w:r>
      <w:r w:rsidR="002C002A" w:rsidRPr="00554EB6">
        <w:rPr>
          <w:color w:val="000000"/>
          <w:sz w:val="24"/>
          <w:szCs w:val="24"/>
          <w:shd w:val="clear" w:color="auto" w:fill="FFFFFF"/>
        </w:rPr>
        <w:t xml:space="preserve"> отгружено продукции на </w:t>
      </w:r>
      <w:r w:rsidR="00AB3821" w:rsidRPr="00AB3821">
        <w:rPr>
          <w:color w:val="000000" w:themeColor="text1"/>
          <w:sz w:val="24"/>
          <w:szCs w:val="24"/>
        </w:rPr>
        <w:t>1207</w:t>
      </w:r>
      <w:r w:rsidR="00AB3821">
        <w:rPr>
          <w:color w:val="000000" w:themeColor="text1"/>
          <w:sz w:val="24"/>
          <w:szCs w:val="24"/>
        </w:rPr>
        <w:t>,</w:t>
      </w:r>
      <w:r w:rsidR="00AB3821" w:rsidRPr="00AB3821">
        <w:rPr>
          <w:color w:val="000000" w:themeColor="text1"/>
          <w:sz w:val="24"/>
          <w:szCs w:val="24"/>
        </w:rPr>
        <w:t>9</w:t>
      </w:r>
      <w:r w:rsidR="00B74C37">
        <w:rPr>
          <w:color w:val="000000" w:themeColor="text1"/>
          <w:sz w:val="24"/>
          <w:szCs w:val="24"/>
        </w:rPr>
        <w:t xml:space="preserve"> </w:t>
      </w:r>
      <w:r w:rsidR="002C002A" w:rsidRPr="00C74EA7">
        <w:rPr>
          <w:color w:val="000000" w:themeColor="text1"/>
          <w:sz w:val="24"/>
          <w:szCs w:val="24"/>
          <w:shd w:val="clear" w:color="auto" w:fill="FFFFFF"/>
        </w:rPr>
        <w:t>млн</w:t>
      </w:r>
      <w:r w:rsidR="002C002A">
        <w:rPr>
          <w:color w:val="000000"/>
          <w:sz w:val="24"/>
          <w:szCs w:val="24"/>
          <w:shd w:val="clear" w:color="auto" w:fill="FFFFFF"/>
        </w:rPr>
        <w:t>.</w:t>
      </w:r>
      <w:r w:rsidR="002C002A" w:rsidRPr="00554EB6">
        <w:rPr>
          <w:color w:val="000000"/>
          <w:sz w:val="24"/>
          <w:szCs w:val="24"/>
          <w:shd w:val="clear" w:color="auto" w:fill="FFFFFF"/>
        </w:rPr>
        <w:t xml:space="preserve"> руб., в действующих ценах</w:t>
      </w:r>
      <w:r w:rsidR="009710FD">
        <w:rPr>
          <w:color w:val="000000"/>
          <w:sz w:val="24"/>
          <w:szCs w:val="24"/>
          <w:shd w:val="clear" w:color="auto" w:fill="FFFFFF"/>
        </w:rPr>
        <w:t>,</w:t>
      </w:r>
      <w:r w:rsidR="002C002A" w:rsidRPr="00554EB6">
        <w:rPr>
          <w:color w:val="000000"/>
          <w:sz w:val="24"/>
          <w:szCs w:val="24"/>
          <w:shd w:val="clear" w:color="auto" w:fill="FFFFFF"/>
        </w:rPr>
        <w:t xml:space="preserve"> </w:t>
      </w:r>
      <w:r w:rsidR="00C74EA7">
        <w:rPr>
          <w:color w:val="000000"/>
          <w:sz w:val="24"/>
          <w:szCs w:val="24"/>
          <w:shd w:val="clear" w:color="auto" w:fill="FFFFFF"/>
        </w:rPr>
        <w:t>снижение</w:t>
      </w:r>
      <w:r w:rsidR="002C002A" w:rsidRPr="00554EB6">
        <w:rPr>
          <w:color w:val="000000"/>
          <w:sz w:val="24"/>
          <w:szCs w:val="24"/>
          <w:shd w:val="clear" w:color="auto" w:fill="FFFFFF"/>
        </w:rPr>
        <w:t xml:space="preserve"> к соответствующему периоду прошлого года на </w:t>
      </w:r>
      <w:r w:rsidR="00DE3AEE">
        <w:rPr>
          <w:sz w:val="24"/>
          <w:szCs w:val="24"/>
        </w:rPr>
        <w:t>6,2</w:t>
      </w:r>
      <w:r w:rsidR="002C002A" w:rsidRPr="00554EB6">
        <w:rPr>
          <w:color w:val="000000"/>
          <w:sz w:val="24"/>
          <w:szCs w:val="24"/>
          <w:shd w:val="clear" w:color="auto" w:fill="FFFFFF"/>
        </w:rPr>
        <w:t xml:space="preserve">%. </w:t>
      </w:r>
    </w:p>
    <w:p w:rsidR="002C002A" w:rsidRPr="00B17342" w:rsidRDefault="002C002A" w:rsidP="002C002A">
      <w:pPr>
        <w:pStyle w:val="1"/>
        <w:widowControl w:val="0"/>
        <w:tabs>
          <w:tab w:val="clear" w:pos="4677"/>
          <w:tab w:val="clear" w:pos="9355"/>
        </w:tabs>
        <w:ind w:firstLine="709"/>
        <w:rPr>
          <w:b/>
          <w:color w:val="000000" w:themeColor="text1"/>
          <w:sz w:val="24"/>
          <w:szCs w:val="24"/>
        </w:rPr>
      </w:pPr>
      <w:r w:rsidRPr="00B17342">
        <w:rPr>
          <w:color w:val="000000" w:themeColor="text1"/>
          <w:sz w:val="24"/>
          <w:szCs w:val="24"/>
          <w:shd w:val="clear" w:color="auto" w:fill="FFFFFF"/>
        </w:rPr>
        <w:t xml:space="preserve">Индекс промышленного производства составил </w:t>
      </w:r>
      <w:r w:rsidR="00DE3AEE">
        <w:rPr>
          <w:color w:val="000000" w:themeColor="text1"/>
          <w:sz w:val="24"/>
          <w:szCs w:val="24"/>
          <w:shd w:val="clear" w:color="auto" w:fill="FFFFFF"/>
        </w:rPr>
        <w:t>88,</w:t>
      </w:r>
      <w:r w:rsidR="00605AE9">
        <w:rPr>
          <w:color w:val="000000" w:themeColor="text1"/>
          <w:sz w:val="24"/>
          <w:szCs w:val="24"/>
          <w:shd w:val="clear" w:color="auto" w:fill="FFFFFF"/>
        </w:rPr>
        <w:t>1</w:t>
      </w:r>
      <w:r w:rsidR="00C74EA7">
        <w:rPr>
          <w:color w:val="000000" w:themeColor="text1"/>
          <w:sz w:val="24"/>
          <w:szCs w:val="24"/>
          <w:shd w:val="clear" w:color="auto" w:fill="FFFFFF"/>
        </w:rPr>
        <w:t>% к аналогичному периоду 2016</w:t>
      </w:r>
      <w:r w:rsidRPr="00B17342">
        <w:rPr>
          <w:color w:val="000000" w:themeColor="text1"/>
          <w:sz w:val="24"/>
          <w:szCs w:val="24"/>
          <w:shd w:val="clear" w:color="auto" w:fill="FFFFFF"/>
        </w:rPr>
        <w:t xml:space="preserve"> года. </w:t>
      </w:r>
    </w:p>
    <w:p w:rsidR="00A46867" w:rsidRPr="00CC0993" w:rsidRDefault="00A46867" w:rsidP="002C002A">
      <w:pPr>
        <w:pStyle w:val="1"/>
        <w:widowControl w:val="0"/>
        <w:tabs>
          <w:tab w:val="clear" w:pos="4677"/>
          <w:tab w:val="clear" w:pos="9355"/>
        </w:tabs>
        <w:ind w:firstLine="709"/>
        <w:rPr>
          <w:rFonts w:ascii="Arial" w:hAnsi="Arial" w:cs="Arial"/>
          <w:sz w:val="24"/>
          <w:szCs w:val="24"/>
          <w:lang w:eastAsia="ar-SA"/>
        </w:rPr>
      </w:pPr>
    </w:p>
    <w:p w:rsidR="0012443C" w:rsidRDefault="00855F46" w:rsidP="0012443C">
      <w:pPr>
        <w:pStyle w:val="1"/>
        <w:keepNext/>
        <w:widowControl w:val="0"/>
        <w:tabs>
          <w:tab w:val="clear" w:pos="4677"/>
          <w:tab w:val="clear" w:pos="9355"/>
        </w:tabs>
        <w:ind w:left="-567" w:firstLine="567"/>
        <w:jc w:val="center"/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124505" cy="2495439"/>
            <wp:effectExtent l="19050" t="0" r="18995" b="111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5145C" w:rsidRDefault="0005145C" w:rsidP="00AB6DCF">
      <w:pPr>
        <w:pStyle w:val="1"/>
        <w:widowControl w:val="0"/>
        <w:tabs>
          <w:tab w:val="clear" w:pos="4677"/>
          <w:tab w:val="clear" w:pos="9355"/>
        </w:tabs>
        <w:ind w:firstLine="709"/>
        <w:rPr>
          <w:rFonts w:ascii="Arial" w:hAnsi="Arial" w:cs="Arial"/>
          <w:sz w:val="24"/>
          <w:szCs w:val="24"/>
        </w:rPr>
      </w:pPr>
    </w:p>
    <w:p w:rsidR="00DA5870" w:rsidRPr="00DA5870" w:rsidRDefault="004B199E" w:rsidP="00DA58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58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Развитие агропромышленного комплекса</w:t>
      </w:r>
      <w:r w:rsidRPr="007D31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7D3188">
        <w:rPr>
          <w:rFonts w:ascii="Times New Roman" w:hAnsi="Times New Roman"/>
          <w:sz w:val="28"/>
          <w:szCs w:val="28"/>
        </w:rPr>
        <w:t xml:space="preserve"> </w:t>
      </w:r>
      <w:r w:rsidR="00DA5870" w:rsidRPr="00DA5870">
        <w:rPr>
          <w:rFonts w:ascii="Times New Roman" w:hAnsi="Times New Roman"/>
          <w:color w:val="000000" w:themeColor="text1"/>
          <w:sz w:val="24"/>
          <w:szCs w:val="24"/>
        </w:rPr>
        <w:t>АПК района  включает 15 сельхозпредприятий различных форм собственности, 54 КФХ, 20160 личных подсобных хозяйств  населения. Площадь сельхозугодий в районе на 01.01.2017 составляла 130835 га, в т.ч. пашня - 91142 га, из них 4344 га передано в пользование г. Кургану, использовалось в районе 86798 га.</w:t>
      </w:r>
    </w:p>
    <w:p w:rsidR="00DA5870" w:rsidRPr="00DA5870" w:rsidRDefault="00DA5870" w:rsidP="00DA5870">
      <w:pPr>
        <w:pStyle w:val="aa"/>
        <w:spacing w:before="0" w:after="0"/>
        <w:ind w:firstLine="709"/>
        <w:jc w:val="both"/>
        <w:rPr>
          <w:color w:val="000000" w:themeColor="text1"/>
        </w:rPr>
      </w:pPr>
      <w:r w:rsidRPr="00DA5870">
        <w:rPr>
          <w:color w:val="000000" w:themeColor="text1"/>
        </w:rPr>
        <w:t>В  2017  году посевная площадь составила  69448 га, яровой сев - 63052 га, в том  числе зерновых и зернобобовых  51 369 га, картофеля 2960 га, овощей 1363 га,  масличные культуры  4695 га, в т.ч.: рапс – 1651 га,  подсолнечник – 2160 га; кормовые культуры (включая кукурузу на корм) –8147 га.</w:t>
      </w:r>
    </w:p>
    <w:p w:rsidR="00DA5870" w:rsidRPr="00DA5870" w:rsidRDefault="00DA5870" w:rsidP="00DA58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5870">
        <w:rPr>
          <w:rFonts w:ascii="Times New Roman" w:hAnsi="Times New Roman"/>
          <w:color w:val="000000" w:themeColor="text1"/>
          <w:sz w:val="24"/>
          <w:szCs w:val="24"/>
        </w:rPr>
        <w:t>Намолочено 118797</w:t>
      </w:r>
      <w:r w:rsidR="00292C1A">
        <w:rPr>
          <w:rFonts w:ascii="Times New Roman" w:hAnsi="Times New Roman"/>
          <w:color w:val="000000" w:themeColor="text1"/>
          <w:sz w:val="24"/>
          <w:szCs w:val="24"/>
        </w:rPr>
        <w:t xml:space="preserve"> т. зерна в бункерном весе</w:t>
      </w:r>
      <w:r w:rsidRPr="00DA5870">
        <w:rPr>
          <w:rFonts w:ascii="Times New Roman" w:hAnsi="Times New Roman"/>
          <w:color w:val="000000" w:themeColor="text1"/>
          <w:sz w:val="24"/>
          <w:szCs w:val="24"/>
        </w:rPr>
        <w:t>, урожайность  составила 22,7 ц/га. По ресурсосберегающим технологиям возделывается более 50 % посевов зерновых культур. Засыпано 100% семян. Ведется работа по внедрению новых перспективных сортов сельскохозяйственных культур. Получено 61546 т. картофеля  при урожайности 201</w:t>
      </w:r>
      <w:r w:rsidR="00292C1A">
        <w:rPr>
          <w:rFonts w:ascii="Times New Roman" w:hAnsi="Times New Roman"/>
          <w:color w:val="000000" w:themeColor="text1"/>
          <w:sz w:val="24"/>
          <w:szCs w:val="24"/>
        </w:rPr>
        <w:t xml:space="preserve"> ц/га.</w:t>
      </w:r>
      <w:r w:rsidRPr="00DA5870">
        <w:rPr>
          <w:rFonts w:ascii="Times New Roman" w:hAnsi="Times New Roman"/>
          <w:color w:val="000000" w:themeColor="text1"/>
          <w:sz w:val="24"/>
          <w:szCs w:val="24"/>
        </w:rPr>
        <w:t>; овощей 460020</w:t>
      </w:r>
      <w:r w:rsidR="00292C1A">
        <w:rPr>
          <w:rFonts w:ascii="Times New Roman" w:hAnsi="Times New Roman"/>
          <w:color w:val="000000" w:themeColor="text1"/>
          <w:sz w:val="24"/>
          <w:szCs w:val="24"/>
        </w:rPr>
        <w:t xml:space="preserve"> т</w:t>
      </w:r>
      <w:r w:rsidRPr="00DA5870">
        <w:rPr>
          <w:rFonts w:ascii="Times New Roman" w:hAnsi="Times New Roman"/>
          <w:color w:val="000000" w:themeColor="text1"/>
          <w:sz w:val="24"/>
          <w:szCs w:val="24"/>
        </w:rPr>
        <w:t xml:space="preserve">  при урожайности – 337 ц/га. </w:t>
      </w:r>
      <w:r w:rsidR="00292C1A">
        <w:rPr>
          <w:rFonts w:ascii="Times New Roman" w:hAnsi="Times New Roman"/>
          <w:color w:val="000000" w:themeColor="text1"/>
          <w:sz w:val="24"/>
          <w:szCs w:val="24"/>
        </w:rPr>
        <w:t>Идет процесс обновления техники</w:t>
      </w:r>
      <w:r w:rsidRPr="00DA5870">
        <w:rPr>
          <w:rFonts w:ascii="Times New Roman" w:hAnsi="Times New Roman"/>
          <w:color w:val="000000" w:themeColor="text1"/>
          <w:sz w:val="24"/>
          <w:szCs w:val="24"/>
        </w:rPr>
        <w:t>, за 9 месяцев 2017 году приобретено – 3 зерноуборочных комбайна, 5 тракторов,  3 дождевальных машины, масло пресс и фотосепаратор и  другая   современная  техника на общую сумму 90,7  млн.</w:t>
      </w:r>
      <w:r w:rsidR="00752B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A5870">
        <w:rPr>
          <w:rFonts w:ascii="Times New Roman" w:hAnsi="Times New Roman"/>
          <w:color w:val="000000" w:themeColor="text1"/>
          <w:sz w:val="24"/>
          <w:szCs w:val="24"/>
        </w:rPr>
        <w:t>руб.</w:t>
      </w:r>
    </w:p>
    <w:p w:rsidR="00DA5870" w:rsidRPr="00DA5870" w:rsidRDefault="00DA5870" w:rsidP="00DA5870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5870">
        <w:rPr>
          <w:rFonts w:ascii="Times New Roman" w:hAnsi="Times New Roman"/>
          <w:color w:val="000000" w:themeColor="text1"/>
          <w:sz w:val="24"/>
          <w:szCs w:val="24"/>
        </w:rPr>
        <w:t>Производством животноводческой продукции в районе занимаются 5 предприятий, в их числе птицефабрика ЗАО «Агрофирма «Боровская», племенное хозяйство СПК «Племзавод «Разлив», товарное молочное предприятие СПК «Юбилейный» и 2 свиноводческих комплекса в ООО «Курганское» и ООО «Курганский свиноводческий комплекс».</w:t>
      </w:r>
    </w:p>
    <w:p w:rsidR="00DA5870" w:rsidRPr="00DA5870" w:rsidRDefault="00DA5870" w:rsidP="00DA58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5870">
        <w:rPr>
          <w:rFonts w:ascii="Times New Roman" w:hAnsi="Times New Roman"/>
          <w:color w:val="000000" w:themeColor="text1"/>
          <w:sz w:val="24"/>
          <w:szCs w:val="24"/>
        </w:rPr>
        <w:t>Поголовье скота на 1 октября  2017 года по району составило:  КРС -</w:t>
      </w:r>
      <w:r w:rsidR="00C6474F">
        <w:rPr>
          <w:rFonts w:ascii="Times New Roman" w:hAnsi="Times New Roman"/>
          <w:color w:val="000000" w:themeColor="text1"/>
          <w:sz w:val="24"/>
          <w:szCs w:val="24"/>
        </w:rPr>
        <w:t xml:space="preserve"> 4881 гол., свиней - 18144 гол.</w:t>
      </w:r>
      <w:r w:rsidRPr="00DA5870">
        <w:rPr>
          <w:rFonts w:ascii="Times New Roman" w:hAnsi="Times New Roman"/>
          <w:color w:val="000000" w:themeColor="text1"/>
          <w:sz w:val="24"/>
          <w:szCs w:val="24"/>
        </w:rPr>
        <w:t>,  овец и коз –5827  голов, птицы – 794,7 тыс. голов.</w:t>
      </w:r>
    </w:p>
    <w:p w:rsidR="00DA5870" w:rsidRPr="00DA5870" w:rsidRDefault="00DA5870" w:rsidP="00DA58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5870">
        <w:rPr>
          <w:rFonts w:ascii="Times New Roman" w:hAnsi="Times New Roman"/>
          <w:color w:val="000000" w:themeColor="text1"/>
          <w:sz w:val="24"/>
          <w:szCs w:val="24"/>
        </w:rPr>
        <w:t>За 9 месяцев 2017 года сельхозпредприятиями получено:</w:t>
      </w:r>
    </w:p>
    <w:p w:rsidR="00DA5870" w:rsidRPr="00DA5870" w:rsidRDefault="00DA5870" w:rsidP="00DA58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5870">
        <w:rPr>
          <w:rFonts w:ascii="Times New Roman" w:hAnsi="Times New Roman"/>
          <w:color w:val="000000" w:themeColor="text1"/>
          <w:sz w:val="24"/>
          <w:szCs w:val="24"/>
        </w:rPr>
        <w:t>- молока 1768 т., это 91 % к аналогичному периоду прошлого года,</w:t>
      </w:r>
    </w:p>
    <w:p w:rsidR="00DA5870" w:rsidRPr="00DA5870" w:rsidRDefault="00DA5870" w:rsidP="00DA58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5870">
        <w:rPr>
          <w:rFonts w:ascii="Times New Roman" w:hAnsi="Times New Roman"/>
          <w:color w:val="000000" w:themeColor="text1"/>
          <w:sz w:val="24"/>
          <w:szCs w:val="24"/>
        </w:rPr>
        <w:t xml:space="preserve">- мяса скота и птицы –11242 т. в живом весе, или 95,1 %, </w:t>
      </w:r>
    </w:p>
    <w:p w:rsidR="00DA5870" w:rsidRPr="00DA5870" w:rsidRDefault="00DA5870" w:rsidP="00DA58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5870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- яиц – 8,76 млн.шт., или 95 %.  Закуплено молока у населения 110 т. </w:t>
      </w:r>
    </w:p>
    <w:p w:rsidR="00DA5870" w:rsidRPr="00DA5870" w:rsidRDefault="00DA5870" w:rsidP="00DA58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5870">
        <w:rPr>
          <w:rFonts w:ascii="Times New Roman" w:hAnsi="Times New Roman"/>
          <w:color w:val="000000" w:themeColor="text1"/>
          <w:sz w:val="24"/>
          <w:szCs w:val="24"/>
        </w:rPr>
        <w:t>В ЗАО « АФ «Боровская» продолжается реконструкция системы теплообеспечения производственных объектов и реконструкция цеха глубокой переработки птицы. Завершена реконструкция  цеха инкубации яиц, инвестиции составляют 30,0 млн. руб.</w:t>
      </w:r>
    </w:p>
    <w:p w:rsidR="00DA5870" w:rsidRPr="00DA5870" w:rsidRDefault="00F624FE" w:rsidP="00DA58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ООО «</w:t>
      </w:r>
      <w:r w:rsidR="00DA5870" w:rsidRPr="00DA5870">
        <w:rPr>
          <w:rFonts w:ascii="Times New Roman" w:hAnsi="Times New Roman"/>
          <w:color w:val="000000" w:themeColor="text1"/>
          <w:sz w:val="24"/>
          <w:szCs w:val="24"/>
        </w:rPr>
        <w:t>Курганское» закончено строительство цеха убоя и хранения мяса свинины мощностью 14 тыс. тонн в убойном весе, объем инвестиций составил 10,0 млн. руб., создано 8 рабочих мест.</w:t>
      </w:r>
    </w:p>
    <w:p w:rsidR="00DA5870" w:rsidRPr="00DA5870" w:rsidRDefault="00DA5870" w:rsidP="00DA58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5870">
        <w:rPr>
          <w:rFonts w:ascii="Times New Roman" w:hAnsi="Times New Roman"/>
          <w:color w:val="000000" w:themeColor="text1"/>
          <w:sz w:val="24"/>
          <w:szCs w:val="24"/>
        </w:rPr>
        <w:t>Ведется строительство семеноводческого комплекса в ООО «АК» Кургансемена». Идет монтаж оборудования</w:t>
      </w:r>
    </w:p>
    <w:p w:rsidR="00DA5870" w:rsidRPr="00DA5870" w:rsidRDefault="00DA5870" w:rsidP="00DA58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5870">
        <w:rPr>
          <w:rFonts w:ascii="Times New Roman" w:hAnsi="Times New Roman"/>
          <w:color w:val="000000" w:themeColor="text1"/>
          <w:sz w:val="24"/>
          <w:szCs w:val="24"/>
        </w:rPr>
        <w:t>В ИП Глава КФХ Невзоров  А.Ф.  идет монтаж и установка семенной линии по очистке семян. Построена ферма для КРС мясного направления на 200 голов, начато строительство второй фермы.</w:t>
      </w:r>
    </w:p>
    <w:p w:rsidR="00DA5870" w:rsidRPr="00DA5870" w:rsidRDefault="00DA5870" w:rsidP="00DA58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5870">
        <w:rPr>
          <w:rFonts w:ascii="Times New Roman" w:hAnsi="Times New Roman"/>
          <w:color w:val="000000" w:themeColor="text1"/>
          <w:sz w:val="24"/>
          <w:szCs w:val="24"/>
        </w:rPr>
        <w:t xml:space="preserve">Переработкой сельхозпродукции занимаются 26 сельхозпредприятий, в которых 32 цеха: 1 цех по переработке молока, 13 цехов по переработке мяса, 7 пекарен, 4 мельницы, производятся мясные полуфабрикаты, копчености, молочные продукты, подсолнечное масло, макароны, крупы, рыба, овощные консервы. Объем переработки  за 9 месяцев 2017 года составил  </w:t>
      </w:r>
      <w:r w:rsidR="00D629F1">
        <w:rPr>
          <w:rFonts w:ascii="Times New Roman" w:hAnsi="Times New Roman"/>
          <w:color w:val="000000" w:themeColor="text1"/>
          <w:sz w:val="24"/>
          <w:szCs w:val="24"/>
        </w:rPr>
        <w:t>27,3</w:t>
      </w:r>
      <w:r w:rsidRPr="00DA5870">
        <w:rPr>
          <w:rFonts w:ascii="Times New Roman" w:hAnsi="Times New Roman"/>
          <w:color w:val="000000" w:themeColor="text1"/>
          <w:sz w:val="24"/>
          <w:szCs w:val="24"/>
        </w:rPr>
        <w:t xml:space="preserve"> тыс. тонны на сумму 1234,6 млн. руб.  </w:t>
      </w:r>
    </w:p>
    <w:p w:rsidR="00DA5870" w:rsidRPr="00DA5870" w:rsidRDefault="00DA5870" w:rsidP="00DA5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A5870">
        <w:rPr>
          <w:rFonts w:ascii="Times New Roman" w:hAnsi="Times New Roman"/>
          <w:color w:val="000000" w:themeColor="text1"/>
          <w:sz w:val="24"/>
          <w:szCs w:val="24"/>
        </w:rPr>
        <w:t>Район участвует в реализации программы «Устойчивое развитие сельских территорий Кетовского района на 2014-2017 годы и на период до 2020 года» по обеспечению доступным жильем граждан, молодых семей и молодых специалистов на селе,  ведется строительство локальных разводящих водопроводов протяженностью 40 км</w:t>
      </w:r>
      <w:r w:rsidRPr="00DA58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</w:p>
    <w:p w:rsidR="00DA5870" w:rsidRPr="00DA5870" w:rsidRDefault="00DA5870" w:rsidP="00DA5870">
      <w:pPr>
        <w:pStyle w:val="a4"/>
        <w:spacing w:after="0"/>
        <w:ind w:left="0" w:firstLine="709"/>
        <w:jc w:val="both"/>
        <w:rPr>
          <w:color w:val="000000" w:themeColor="text1"/>
        </w:rPr>
      </w:pPr>
    </w:p>
    <w:p w:rsidR="00BC3438" w:rsidRPr="00E354C1" w:rsidRDefault="00FE3BBC" w:rsidP="00A212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4C1">
        <w:rPr>
          <w:rFonts w:ascii="Times New Roman" w:hAnsi="Times New Roman" w:cs="Times New Roman"/>
          <w:b/>
          <w:sz w:val="24"/>
          <w:szCs w:val="24"/>
        </w:rPr>
        <w:t xml:space="preserve">Строительство. </w:t>
      </w:r>
    </w:p>
    <w:p w:rsidR="005731F6" w:rsidRPr="00FD25DA" w:rsidRDefault="005731F6" w:rsidP="005731F6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4C1">
        <w:rPr>
          <w:rFonts w:ascii="Times New Roman" w:hAnsi="Times New Roman" w:cs="Times New Roman"/>
          <w:sz w:val="24"/>
          <w:szCs w:val="24"/>
        </w:rPr>
        <w:t>Ввод жилья</w:t>
      </w:r>
      <w:r w:rsidRPr="00FD25DA">
        <w:rPr>
          <w:rFonts w:ascii="Times New Roman" w:hAnsi="Times New Roman" w:cs="Times New Roman"/>
          <w:sz w:val="24"/>
          <w:szCs w:val="24"/>
        </w:rPr>
        <w:t xml:space="preserve"> за январь – </w:t>
      </w:r>
      <w:r w:rsidR="00F011D7">
        <w:rPr>
          <w:rFonts w:ascii="Times New Roman" w:hAnsi="Times New Roman" w:cs="Times New Roman"/>
          <w:sz w:val="24"/>
          <w:szCs w:val="24"/>
        </w:rPr>
        <w:t>сентябрь</w:t>
      </w:r>
      <w:r w:rsidR="00B72103" w:rsidRPr="00FD25DA">
        <w:rPr>
          <w:rFonts w:ascii="Times New Roman" w:hAnsi="Times New Roman" w:cs="Times New Roman"/>
          <w:sz w:val="24"/>
          <w:szCs w:val="24"/>
        </w:rPr>
        <w:t xml:space="preserve"> 2017</w:t>
      </w:r>
      <w:r w:rsidRPr="00FD25D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A2CBE" w:rsidRPr="004A2CBE">
        <w:rPr>
          <w:rFonts w:ascii="Times New Roman" w:hAnsi="Times New Roman" w:cs="Times New Roman"/>
          <w:color w:val="000000" w:themeColor="text1"/>
          <w:sz w:val="24"/>
          <w:szCs w:val="24"/>
        </w:rPr>
        <w:t>16439</w:t>
      </w:r>
      <w:r w:rsidRPr="00FD25DA">
        <w:rPr>
          <w:rFonts w:ascii="Times New Roman" w:hAnsi="Times New Roman" w:cs="Times New Roman"/>
          <w:sz w:val="24"/>
          <w:szCs w:val="24"/>
        </w:rPr>
        <w:t xml:space="preserve"> кв. м общей площади (</w:t>
      </w:r>
      <w:r w:rsidR="00F356ED">
        <w:rPr>
          <w:rFonts w:ascii="Times New Roman" w:hAnsi="Times New Roman" w:cs="Times New Roman"/>
          <w:sz w:val="24"/>
          <w:szCs w:val="24"/>
        </w:rPr>
        <w:t>45,6</w:t>
      </w:r>
      <w:r w:rsidRPr="00FD25DA">
        <w:rPr>
          <w:rFonts w:ascii="Times New Roman" w:hAnsi="Times New Roman" w:cs="Times New Roman"/>
          <w:sz w:val="24"/>
          <w:szCs w:val="24"/>
        </w:rPr>
        <w:t xml:space="preserve"> % к январю </w:t>
      </w:r>
      <w:r w:rsidR="00095983">
        <w:rPr>
          <w:rFonts w:ascii="Times New Roman" w:hAnsi="Times New Roman" w:cs="Times New Roman"/>
          <w:sz w:val="24"/>
          <w:szCs w:val="24"/>
        </w:rPr>
        <w:t>–</w:t>
      </w:r>
      <w:r w:rsidRPr="00FD25DA">
        <w:rPr>
          <w:rFonts w:ascii="Times New Roman" w:hAnsi="Times New Roman" w:cs="Times New Roman"/>
          <w:sz w:val="24"/>
          <w:szCs w:val="24"/>
        </w:rPr>
        <w:t xml:space="preserve"> </w:t>
      </w:r>
      <w:r w:rsidR="00F356ED">
        <w:rPr>
          <w:rFonts w:ascii="Times New Roman" w:hAnsi="Times New Roman" w:cs="Times New Roman"/>
          <w:sz w:val="24"/>
          <w:szCs w:val="24"/>
        </w:rPr>
        <w:t>сентябрю</w:t>
      </w:r>
      <w:r w:rsidR="00095983">
        <w:rPr>
          <w:rFonts w:ascii="Times New Roman" w:hAnsi="Times New Roman" w:cs="Times New Roman"/>
          <w:sz w:val="24"/>
          <w:szCs w:val="24"/>
        </w:rPr>
        <w:t xml:space="preserve"> </w:t>
      </w:r>
      <w:r w:rsidR="00B72103" w:rsidRPr="00FD25DA">
        <w:rPr>
          <w:rFonts w:ascii="Times New Roman" w:hAnsi="Times New Roman" w:cs="Times New Roman"/>
          <w:sz w:val="24"/>
          <w:szCs w:val="24"/>
        </w:rPr>
        <w:t xml:space="preserve"> 2016</w:t>
      </w:r>
      <w:r w:rsidRPr="00FD25DA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411233" w:rsidRDefault="00411233" w:rsidP="008E0B89">
      <w:pPr>
        <w:pStyle w:val="af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156" w:rsidRPr="00FE3BBC" w:rsidRDefault="003B3156" w:rsidP="008E0B89">
      <w:pPr>
        <w:pStyle w:val="af5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E3BBC">
        <w:rPr>
          <w:rFonts w:ascii="Times New Roman" w:hAnsi="Times New Roman" w:cs="Times New Roman"/>
          <w:b/>
          <w:sz w:val="24"/>
          <w:szCs w:val="24"/>
        </w:rPr>
        <w:t>Строительство</w:t>
      </w:r>
      <w:r w:rsidRPr="00FE3BB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BBC">
        <w:rPr>
          <w:rFonts w:ascii="Times New Roman" w:hAnsi="Times New Roman" w:cs="Times New Roman"/>
          <w:b/>
          <w:noProof/>
          <w:sz w:val="24"/>
          <w:szCs w:val="24"/>
        </w:rPr>
        <w:t xml:space="preserve">за </w:t>
      </w:r>
      <w:r w:rsidR="00A85F66">
        <w:rPr>
          <w:rFonts w:ascii="Times New Roman" w:hAnsi="Times New Roman" w:cs="Times New Roman"/>
          <w:b/>
          <w:noProof/>
          <w:sz w:val="24"/>
          <w:szCs w:val="24"/>
        </w:rPr>
        <w:t xml:space="preserve">январь – </w:t>
      </w:r>
      <w:r w:rsidR="007D2E6A">
        <w:rPr>
          <w:rFonts w:ascii="Times New Roman" w:hAnsi="Times New Roman" w:cs="Times New Roman"/>
          <w:b/>
          <w:noProof/>
          <w:sz w:val="24"/>
          <w:szCs w:val="24"/>
        </w:rPr>
        <w:t>сентябрь</w:t>
      </w:r>
      <w:r w:rsidR="00065119">
        <w:rPr>
          <w:rFonts w:ascii="Times New Roman" w:hAnsi="Times New Roman" w:cs="Times New Roman"/>
          <w:b/>
          <w:noProof/>
          <w:sz w:val="24"/>
          <w:szCs w:val="24"/>
        </w:rPr>
        <w:t xml:space="preserve"> 2017</w:t>
      </w:r>
      <w:r w:rsidRPr="00FE3BBC">
        <w:rPr>
          <w:rFonts w:ascii="Times New Roman" w:hAnsi="Times New Roman" w:cs="Times New Roman"/>
          <w:b/>
          <w:noProof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noProof/>
          <w:sz w:val="24"/>
          <w:szCs w:val="24"/>
        </w:rPr>
        <w:t>а</w:t>
      </w:r>
      <w:r w:rsidR="006C7D6A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3B3156" w:rsidRPr="00FE3BBC" w:rsidRDefault="003B3156" w:rsidP="00763C41">
      <w:pPr>
        <w:pStyle w:val="af5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E3BBC">
        <w:rPr>
          <w:rFonts w:ascii="Times New Roman" w:hAnsi="Times New Roman" w:cs="Times New Roman"/>
          <w:noProof/>
          <w:sz w:val="24"/>
          <w:szCs w:val="24"/>
        </w:rPr>
        <w:t>(в %</w:t>
      </w:r>
      <w:r w:rsidR="00065119">
        <w:rPr>
          <w:rFonts w:ascii="Times New Roman" w:hAnsi="Times New Roman" w:cs="Times New Roman"/>
          <w:noProof/>
          <w:sz w:val="24"/>
          <w:szCs w:val="24"/>
        </w:rPr>
        <w:t xml:space="preserve"> к соответствующему периоду 2016</w:t>
      </w:r>
      <w:r w:rsidRPr="00FE3BBC">
        <w:rPr>
          <w:rFonts w:ascii="Times New Roman" w:hAnsi="Times New Roman" w:cs="Times New Roman"/>
          <w:noProof/>
          <w:sz w:val="24"/>
          <w:szCs w:val="24"/>
        </w:rPr>
        <w:t xml:space="preserve"> года)</w:t>
      </w:r>
    </w:p>
    <w:p w:rsidR="003B3156" w:rsidRDefault="003B3156" w:rsidP="00AB6DC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3156" w:rsidRPr="00EB15B1" w:rsidRDefault="003B3156" w:rsidP="00AB6DC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1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12909" cy="2162755"/>
            <wp:effectExtent l="19050" t="0" r="25841" b="894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218AE" w:rsidRPr="00B8300F" w:rsidRDefault="004218AE" w:rsidP="004218AE">
      <w:pPr>
        <w:pStyle w:val="af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Продолжается работа по газификации населённых пунктов. В настоящее время, проводятся мероприятия по сдаче в эксплуатацию построенных </w:t>
      </w:r>
      <w:r w:rsidR="000B7424" w:rsidRPr="00B8300F">
        <w:rPr>
          <w:rFonts w:ascii="Times New Roman" w:hAnsi="Times New Roman" w:cs="Times New Roman"/>
          <w:color w:val="000000" w:themeColor="text1"/>
          <w:sz w:val="24"/>
          <w:szCs w:val="24"/>
        </w:rPr>
        <w:t>газо</w:t>
      </w:r>
      <w:r w:rsidRPr="00B83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разводящих </w:t>
      </w:r>
      <w:r w:rsidR="004C094A" w:rsidRPr="00B8300F">
        <w:rPr>
          <w:rFonts w:ascii="Times New Roman" w:hAnsi="Times New Roman" w:cs="Times New Roman"/>
          <w:color w:val="000000" w:themeColor="text1"/>
          <w:sz w:val="24"/>
          <w:szCs w:val="24"/>
        </w:rPr>
        <w:t>сетей, а также ведется приемка в эксплуатацию внутренних домовых г</w:t>
      </w:r>
      <w:r w:rsidR="00A212AE" w:rsidRPr="00B8300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C094A" w:rsidRPr="00B8300F">
        <w:rPr>
          <w:rFonts w:ascii="Times New Roman" w:hAnsi="Times New Roman" w:cs="Times New Roman"/>
          <w:color w:val="000000" w:themeColor="text1"/>
          <w:sz w:val="24"/>
          <w:szCs w:val="24"/>
        </w:rPr>
        <w:t>зовых сетей в с. Бараба</w:t>
      </w:r>
      <w:r w:rsidR="0093538E" w:rsidRPr="00B83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(10,6 км)</w:t>
      </w:r>
      <w:r w:rsidR="004C094A" w:rsidRPr="00B8300F">
        <w:rPr>
          <w:rFonts w:ascii="Times New Roman" w:hAnsi="Times New Roman" w:cs="Times New Roman"/>
          <w:color w:val="000000" w:themeColor="text1"/>
          <w:sz w:val="24"/>
          <w:szCs w:val="24"/>
        </w:rPr>
        <w:t>, д. Лаптева</w:t>
      </w:r>
      <w:r w:rsidR="0093538E" w:rsidRPr="00B83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(6,5 км)</w:t>
      </w:r>
      <w:r w:rsidR="004C094A" w:rsidRPr="00B83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7539D" w:rsidRPr="00B8300F" w:rsidRDefault="0047539D" w:rsidP="004218AE">
      <w:pPr>
        <w:pStyle w:val="af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00F">
        <w:rPr>
          <w:rFonts w:ascii="Times New Roman" w:hAnsi="Times New Roman" w:cs="Times New Roman"/>
          <w:color w:val="000000" w:themeColor="text1"/>
          <w:sz w:val="24"/>
          <w:szCs w:val="24"/>
        </w:rPr>
        <w:t>В стадии завершения находится проектно-сметная документация на строительство разводящих сетей с.Темляково, д. Новая Затобольная.</w:t>
      </w:r>
    </w:p>
    <w:p w:rsidR="00B5226D" w:rsidRPr="00B8300F" w:rsidRDefault="00B5226D" w:rsidP="004218AE">
      <w:pPr>
        <w:pStyle w:val="af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00F">
        <w:rPr>
          <w:rFonts w:ascii="Times New Roman" w:hAnsi="Times New Roman" w:cs="Times New Roman"/>
          <w:color w:val="000000" w:themeColor="text1"/>
          <w:sz w:val="24"/>
          <w:szCs w:val="24"/>
        </w:rPr>
        <w:t>В стадии завершения проектирование строительства сетей газораспределения в с. Пименовка, с.</w:t>
      </w:r>
      <w:r w:rsidR="00466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300F">
        <w:rPr>
          <w:rFonts w:ascii="Times New Roman" w:hAnsi="Times New Roman" w:cs="Times New Roman"/>
          <w:color w:val="000000" w:themeColor="text1"/>
          <w:sz w:val="24"/>
          <w:szCs w:val="24"/>
        </w:rPr>
        <w:t>Чесноки, с.</w:t>
      </w:r>
      <w:r w:rsidR="00466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300F">
        <w:rPr>
          <w:rFonts w:ascii="Times New Roman" w:hAnsi="Times New Roman" w:cs="Times New Roman"/>
          <w:color w:val="000000" w:themeColor="text1"/>
          <w:sz w:val="24"/>
          <w:szCs w:val="24"/>
        </w:rPr>
        <w:t>Сычево, д.</w:t>
      </w:r>
      <w:r w:rsidR="00466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300F">
        <w:rPr>
          <w:rFonts w:ascii="Times New Roman" w:hAnsi="Times New Roman" w:cs="Times New Roman"/>
          <w:color w:val="000000" w:themeColor="text1"/>
          <w:sz w:val="24"/>
          <w:szCs w:val="24"/>
        </w:rPr>
        <w:t>Логоушка, п.</w:t>
      </w:r>
      <w:r w:rsidR="00466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300F">
        <w:rPr>
          <w:rFonts w:ascii="Times New Roman" w:hAnsi="Times New Roman" w:cs="Times New Roman"/>
          <w:color w:val="000000" w:themeColor="text1"/>
          <w:sz w:val="24"/>
          <w:szCs w:val="24"/>
        </w:rPr>
        <w:t>Логовушка.</w:t>
      </w:r>
    </w:p>
    <w:p w:rsidR="001005C3" w:rsidRPr="00B8300F" w:rsidRDefault="00613BB1" w:rsidP="002A4784">
      <w:pPr>
        <w:pStyle w:val="af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00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 проекту сетей газораспределения с.Колесниково получена негосударственная экспертиза, а также оформляется разрешение на строительство. </w:t>
      </w:r>
      <w:r w:rsidR="001005C3" w:rsidRPr="00B83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3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4B3E4C" w:rsidRPr="00B8300F">
        <w:rPr>
          <w:rFonts w:ascii="Times New Roman" w:hAnsi="Times New Roman" w:cs="Times New Roman"/>
          <w:color w:val="000000" w:themeColor="text1"/>
          <w:sz w:val="24"/>
          <w:szCs w:val="24"/>
        </w:rPr>
        <w:t>3 квартала</w:t>
      </w:r>
      <w:r w:rsidRPr="00B83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2597" w:rsidRPr="00B83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</w:t>
      </w:r>
      <w:r w:rsidR="004218AE" w:rsidRPr="00B83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газифицировано </w:t>
      </w:r>
      <w:r w:rsidR="004B3E4C" w:rsidRPr="00B8300F">
        <w:rPr>
          <w:rFonts w:ascii="Times New Roman" w:hAnsi="Times New Roman" w:cs="Times New Roman"/>
          <w:color w:val="000000" w:themeColor="text1"/>
          <w:sz w:val="24"/>
          <w:szCs w:val="24"/>
        </w:rPr>
        <w:t>387 абонентов</w:t>
      </w:r>
      <w:r w:rsidR="00BC7683" w:rsidRPr="00B83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005C3" w:rsidRPr="001005C3" w:rsidRDefault="001005C3" w:rsidP="002A4784">
      <w:pPr>
        <w:pStyle w:val="af5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05C3">
        <w:rPr>
          <w:rFonts w:ascii="Times New Roman" w:hAnsi="Times New Roman" w:cs="Times New Roman"/>
          <w:sz w:val="24"/>
          <w:szCs w:val="24"/>
        </w:rPr>
        <w:t>За январь-сентябрь  2017 года введено в эксплуатацию 16,4 тыс. кв.м. жилья или 50 % к аналогичному периоду 2016 года. В прогнозируемом пери</w:t>
      </w:r>
      <w:r w:rsidR="00F011D8">
        <w:rPr>
          <w:rFonts w:ascii="Times New Roman" w:hAnsi="Times New Roman" w:cs="Times New Roman"/>
          <w:sz w:val="24"/>
          <w:szCs w:val="24"/>
        </w:rPr>
        <w:t>оде ввод жилья составит от 35 тыс.</w:t>
      </w:r>
      <w:r w:rsidRPr="001005C3">
        <w:rPr>
          <w:rFonts w:ascii="Times New Roman" w:hAnsi="Times New Roman" w:cs="Times New Roman"/>
          <w:sz w:val="24"/>
          <w:szCs w:val="24"/>
        </w:rPr>
        <w:t xml:space="preserve"> м</w:t>
      </w:r>
      <w:r w:rsidRPr="001005C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011D8">
        <w:rPr>
          <w:rFonts w:ascii="Times New Roman" w:hAnsi="Times New Roman" w:cs="Times New Roman"/>
          <w:sz w:val="24"/>
          <w:szCs w:val="24"/>
        </w:rPr>
        <w:t xml:space="preserve"> до 36,5</w:t>
      </w:r>
      <w:r w:rsidRPr="001005C3">
        <w:rPr>
          <w:rFonts w:ascii="Times New Roman" w:hAnsi="Times New Roman" w:cs="Times New Roman"/>
          <w:sz w:val="24"/>
          <w:szCs w:val="24"/>
        </w:rPr>
        <w:t xml:space="preserve"> </w:t>
      </w:r>
      <w:r w:rsidR="00F011D8">
        <w:rPr>
          <w:rFonts w:ascii="Times New Roman" w:hAnsi="Times New Roman" w:cs="Times New Roman"/>
          <w:sz w:val="24"/>
          <w:szCs w:val="24"/>
        </w:rPr>
        <w:t>тыс.</w:t>
      </w:r>
      <w:r w:rsidRPr="001005C3">
        <w:rPr>
          <w:rFonts w:ascii="Times New Roman" w:hAnsi="Times New Roman" w:cs="Times New Roman"/>
          <w:sz w:val="24"/>
          <w:szCs w:val="24"/>
        </w:rPr>
        <w:t>м</w:t>
      </w:r>
      <w:r w:rsidRPr="001005C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005C3">
        <w:rPr>
          <w:rFonts w:ascii="Times New Roman" w:hAnsi="Times New Roman" w:cs="Times New Roman"/>
          <w:sz w:val="24"/>
          <w:szCs w:val="24"/>
        </w:rPr>
        <w:t>.</w:t>
      </w:r>
      <w:r w:rsidRPr="001005C3">
        <w:rPr>
          <w:sz w:val="24"/>
          <w:szCs w:val="24"/>
        </w:rPr>
        <w:t xml:space="preserve">           </w:t>
      </w:r>
    </w:p>
    <w:p w:rsidR="004218AE" w:rsidRPr="00B8300F" w:rsidRDefault="004218AE" w:rsidP="002A4784">
      <w:pPr>
        <w:pStyle w:val="af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00F">
        <w:rPr>
          <w:rFonts w:ascii="Times New Roman" w:hAnsi="Times New Roman" w:cs="Times New Roman"/>
          <w:color w:val="000000" w:themeColor="text1"/>
          <w:sz w:val="24"/>
          <w:szCs w:val="24"/>
        </w:rPr>
        <w:t>Продолжается строительство водопровода в с. Кетово</w:t>
      </w:r>
      <w:r w:rsidR="004B3E4C" w:rsidRPr="00B83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(общая протяженность – 40 км., стоимость – 142,6 млн.</w:t>
      </w:r>
      <w:r w:rsidR="00A07F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3E4C" w:rsidRPr="00B8300F">
        <w:rPr>
          <w:rFonts w:ascii="Times New Roman" w:hAnsi="Times New Roman" w:cs="Times New Roman"/>
          <w:color w:val="000000" w:themeColor="text1"/>
          <w:sz w:val="24"/>
          <w:szCs w:val="24"/>
        </w:rPr>
        <w:t>руб.)</w:t>
      </w:r>
      <w:r w:rsidR="001005C3" w:rsidRPr="00B83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3E4C" w:rsidRPr="00B8300F">
        <w:rPr>
          <w:rFonts w:ascii="Times New Roman" w:hAnsi="Times New Roman" w:cs="Times New Roman"/>
          <w:color w:val="000000" w:themeColor="text1"/>
          <w:sz w:val="24"/>
          <w:szCs w:val="24"/>
        </w:rPr>
        <w:t>за 3 квартала 2017 года освоено 60,3 млн. руб.</w:t>
      </w:r>
      <w:r w:rsidRPr="00B83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A4784" w:rsidRPr="00B8300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B83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стадии проектирования находится строительство водопровода в с. Садовое.</w:t>
      </w:r>
    </w:p>
    <w:p w:rsidR="00EF65F9" w:rsidRPr="00E6237C" w:rsidRDefault="00E92BFC" w:rsidP="00EF65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23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Транспорт. </w:t>
      </w:r>
      <w:r w:rsidR="00EF65F9" w:rsidRPr="00E6237C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подвижного состава, которые обслуживают муниципальную маршрутную сеть Кетовского района, составляет 73 транспортных средств</w:t>
      </w:r>
      <w:r w:rsidR="005079B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F65F9" w:rsidRPr="00E623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F65F9" w:rsidRPr="00E6237C">
        <w:rPr>
          <w:color w:val="000000" w:themeColor="text1"/>
        </w:rPr>
        <w:t xml:space="preserve"> </w:t>
      </w:r>
      <w:r w:rsidR="00EF65F9" w:rsidRPr="00E6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состоянию на </w:t>
      </w:r>
      <w:r w:rsidR="00EE30F6">
        <w:rPr>
          <w:rFonts w:ascii="Times New Roman" w:hAnsi="Times New Roman" w:cs="Times New Roman"/>
          <w:color w:val="000000" w:themeColor="text1"/>
          <w:sz w:val="24"/>
          <w:szCs w:val="24"/>
        </w:rPr>
        <w:t>01.10</w:t>
      </w:r>
      <w:r w:rsidR="00816B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F65F9" w:rsidRPr="00E6237C">
        <w:rPr>
          <w:rFonts w:ascii="Times New Roman" w:hAnsi="Times New Roman" w:cs="Times New Roman"/>
          <w:color w:val="000000" w:themeColor="text1"/>
          <w:sz w:val="24"/>
          <w:szCs w:val="24"/>
        </w:rPr>
        <w:t>2017 года, в Кетовском районе деятельность осуществляют 29 перевозчиков. Маршрутная сеть Кетовского райо</w:t>
      </w:r>
      <w:r w:rsidR="00EF65F9" w:rsidRPr="00E6237C">
        <w:rPr>
          <w:color w:val="000000" w:themeColor="text1"/>
        </w:rPr>
        <w:t xml:space="preserve">на </w:t>
      </w:r>
      <w:r w:rsidR="00EF65F9" w:rsidRPr="00E6237C">
        <w:rPr>
          <w:rFonts w:ascii="Times New Roman" w:hAnsi="Times New Roman" w:cs="Times New Roman"/>
          <w:color w:val="000000" w:themeColor="text1"/>
          <w:sz w:val="24"/>
          <w:szCs w:val="24"/>
        </w:rPr>
        <w:t>включает в себя 26 маршрутов</w:t>
      </w:r>
      <w:r w:rsidR="00EF65F9" w:rsidRPr="00E6237C">
        <w:rPr>
          <w:color w:val="000000" w:themeColor="text1"/>
        </w:rPr>
        <w:t xml:space="preserve">. </w:t>
      </w:r>
      <w:r w:rsidR="00EF65F9" w:rsidRPr="00E6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Охват транспортным сообщением составляет 100 %. </w:t>
      </w:r>
    </w:p>
    <w:p w:rsidR="00EF65F9" w:rsidRPr="00E6237C" w:rsidRDefault="00EF65F9" w:rsidP="00EF65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237C">
        <w:rPr>
          <w:rFonts w:ascii="Times New Roman" w:hAnsi="Times New Roman" w:cs="Times New Roman"/>
          <w:color w:val="000000" w:themeColor="text1"/>
          <w:sz w:val="24"/>
          <w:szCs w:val="24"/>
        </w:rPr>
        <w:t>По итогам за январь</w:t>
      </w:r>
      <w:r w:rsidR="00507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237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07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30F6">
        <w:rPr>
          <w:rFonts w:ascii="Times New Roman" w:hAnsi="Times New Roman" w:cs="Times New Roman"/>
          <w:color w:val="000000" w:themeColor="text1"/>
          <w:sz w:val="24"/>
          <w:szCs w:val="24"/>
        </w:rPr>
        <w:t>сентябрь</w:t>
      </w:r>
      <w:r w:rsidR="00E6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</w:t>
      </w:r>
      <w:r w:rsidRPr="00E6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транспортом общего пользования перевезено </w:t>
      </w:r>
      <w:r w:rsidR="00EE30F6" w:rsidRPr="00EE30F6">
        <w:rPr>
          <w:rFonts w:ascii="Times New Roman" w:hAnsi="Times New Roman" w:cs="Times New Roman"/>
          <w:sz w:val="24"/>
          <w:szCs w:val="24"/>
        </w:rPr>
        <w:t>1430</w:t>
      </w:r>
      <w:r w:rsidRPr="00E6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человек, что на </w:t>
      </w:r>
      <w:r w:rsidR="00EE30F6">
        <w:rPr>
          <w:rFonts w:ascii="Times New Roman" w:hAnsi="Times New Roman" w:cs="Times New Roman"/>
          <w:color w:val="000000" w:themeColor="text1"/>
          <w:sz w:val="24"/>
          <w:szCs w:val="24"/>
        </w:rPr>
        <w:t>10,5</w:t>
      </w:r>
      <w:r w:rsidRPr="00E6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 w:rsidR="00E6237C">
        <w:rPr>
          <w:rFonts w:ascii="Times New Roman" w:hAnsi="Times New Roman" w:cs="Times New Roman"/>
          <w:color w:val="000000" w:themeColor="text1"/>
          <w:sz w:val="24"/>
          <w:szCs w:val="24"/>
        </w:rPr>
        <w:t>меньше</w:t>
      </w:r>
      <w:r w:rsidRPr="00E6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соответствующий период прошлого года.</w:t>
      </w:r>
    </w:p>
    <w:p w:rsidR="00FA1659" w:rsidRDefault="00F54911" w:rsidP="00FA16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02AC">
        <w:rPr>
          <w:rFonts w:ascii="Times New Roman" w:hAnsi="Times New Roman" w:cs="Times New Roman"/>
          <w:b/>
          <w:sz w:val="24"/>
          <w:szCs w:val="24"/>
        </w:rPr>
        <w:t xml:space="preserve">Потребительский рынок. </w:t>
      </w:r>
      <w:r w:rsidR="00FA1659">
        <w:rPr>
          <w:rFonts w:ascii="Times New Roman" w:hAnsi="Times New Roman" w:cs="Times New Roman"/>
          <w:sz w:val="24"/>
          <w:szCs w:val="24"/>
        </w:rPr>
        <w:t>Общая торговая площадь 17,6</w:t>
      </w:r>
      <w:r w:rsidR="00FA1659" w:rsidRPr="00A817A3">
        <w:rPr>
          <w:rFonts w:ascii="Times New Roman" w:hAnsi="Times New Roman" w:cs="Times New Roman"/>
          <w:sz w:val="24"/>
          <w:szCs w:val="24"/>
        </w:rPr>
        <w:t xml:space="preserve"> тыс. м</w:t>
      </w:r>
      <w:r w:rsidR="00FA1659" w:rsidRPr="00A817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A1659" w:rsidRPr="006F7E42">
        <w:rPr>
          <w:rFonts w:ascii="Times New Roman" w:hAnsi="Times New Roman" w:cs="Times New Roman"/>
          <w:sz w:val="24"/>
          <w:szCs w:val="24"/>
        </w:rPr>
        <w:t xml:space="preserve"> </w:t>
      </w:r>
      <w:r w:rsidR="00FA1659" w:rsidRPr="00A817A3">
        <w:rPr>
          <w:rFonts w:ascii="Times New Roman" w:hAnsi="Times New Roman" w:cs="Times New Roman"/>
          <w:sz w:val="24"/>
          <w:szCs w:val="24"/>
        </w:rPr>
        <w:t>Обеспеченность населения района площадями торговы</w:t>
      </w:r>
      <w:r w:rsidR="00FA1659">
        <w:rPr>
          <w:rFonts w:ascii="Times New Roman" w:hAnsi="Times New Roman" w:cs="Times New Roman"/>
          <w:sz w:val="24"/>
          <w:szCs w:val="24"/>
        </w:rPr>
        <w:t>х объектов составляет – 94,4 % , на 1000 жителей приходится 285,6 кв. метров  (при норме 302,7</w:t>
      </w:r>
      <w:r w:rsidR="00FA1659" w:rsidRPr="00A817A3">
        <w:rPr>
          <w:rFonts w:ascii="Times New Roman" w:hAnsi="Times New Roman" w:cs="Times New Roman"/>
          <w:sz w:val="24"/>
          <w:szCs w:val="24"/>
        </w:rPr>
        <w:t xml:space="preserve"> кв. метров).</w:t>
      </w:r>
    </w:p>
    <w:p w:rsidR="00FA1659" w:rsidRDefault="00FA1659" w:rsidP="00FA16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Оборот розничной торговли 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январь – сентябрь 2017</w:t>
      </w:r>
      <w:r w:rsidRPr="00D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составил </w:t>
      </w:r>
      <w:r w:rsidR="007B6D92" w:rsidRPr="007B6D92">
        <w:rPr>
          <w:rFonts w:ascii="Times New Roman" w:hAnsi="Times New Roman" w:cs="Times New Roman"/>
          <w:color w:val="000000" w:themeColor="text1"/>
          <w:sz w:val="24"/>
          <w:szCs w:val="24"/>
        </w:rPr>
        <w:t>2403,7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38ED">
        <w:rPr>
          <w:rFonts w:ascii="Times New Roman" w:hAnsi="Times New Roman" w:cs="Times New Roman"/>
          <w:color w:val="000000" w:themeColor="text1"/>
          <w:sz w:val="24"/>
          <w:szCs w:val="24"/>
        </w:rPr>
        <w:t>млн. руб., 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декс физического объе</w:t>
      </w:r>
      <w:r w:rsidRPr="00D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 – </w:t>
      </w:r>
      <w:r w:rsidRPr="007B6D92">
        <w:rPr>
          <w:rFonts w:ascii="Times New Roman" w:hAnsi="Times New Roman" w:cs="Times New Roman"/>
          <w:color w:val="000000" w:themeColor="text1"/>
          <w:sz w:val="24"/>
          <w:szCs w:val="24"/>
        </w:rPr>
        <w:t>99,3</w:t>
      </w:r>
      <w:r w:rsidRPr="00D338ED">
        <w:rPr>
          <w:rFonts w:ascii="Times New Roman" w:hAnsi="Times New Roman" w:cs="Times New Roman"/>
          <w:color w:val="000000" w:themeColor="text1"/>
          <w:sz w:val="24"/>
          <w:szCs w:val="24"/>
        </w:rPr>
        <w:t>% к соответствующему периоду прошлого года.</w:t>
      </w:r>
    </w:p>
    <w:p w:rsidR="00FA1659" w:rsidRPr="003A5629" w:rsidRDefault="00FA1659" w:rsidP="00FA1659">
      <w:pPr>
        <w:pStyle w:val="a6"/>
        <w:spacing w:after="0"/>
        <w:ind w:firstLine="567"/>
        <w:jc w:val="both"/>
        <w:rPr>
          <w:color w:val="FF0000"/>
        </w:rPr>
      </w:pPr>
      <w:r w:rsidRPr="003A5629">
        <w:t>Розничной торговлей занимаются</w:t>
      </w:r>
      <w:r>
        <w:t xml:space="preserve">  245</w:t>
      </w:r>
      <w:r w:rsidRPr="003A5629">
        <w:t xml:space="preserve"> субъектов предпринимательства Розничной торговлей занимаются</w:t>
      </w:r>
      <w:r>
        <w:t xml:space="preserve">  245</w:t>
      </w:r>
      <w:r w:rsidRPr="003A5629">
        <w:t xml:space="preserve"> субъектов предпринимательства </w:t>
      </w:r>
      <w:r>
        <w:t>в 262</w:t>
      </w:r>
      <w:r w:rsidRPr="003A5629">
        <w:t xml:space="preserve"> торговых точек</w:t>
      </w:r>
      <w:r>
        <w:t>.</w:t>
      </w:r>
      <w:r w:rsidRPr="003A5629">
        <w:t xml:space="preserve"> </w:t>
      </w:r>
      <w:r>
        <w:t>В 2017</w:t>
      </w:r>
      <w:r w:rsidRPr="003A5629">
        <w:t xml:space="preserve"> году</w:t>
      </w:r>
      <w:r>
        <w:t xml:space="preserve"> открыты, 3 сетевые торговые точки -  2</w:t>
      </w:r>
      <w:r w:rsidR="00C5141B">
        <w:t xml:space="preserve"> </w:t>
      </w:r>
      <w:r>
        <w:t>универсама «Пятерочка» в с. Введенское» в с. Лесниково и</w:t>
      </w:r>
      <w:r w:rsidRPr="00DB0AB2">
        <w:t xml:space="preserve"> </w:t>
      </w:r>
      <w:r>
        <w:t xml:space="preserve"> супермаркет  «Магнит</w:t>
      </w:r>
      <w:r w:rsidR="00C5141B">
        <w:t xml:space="preserve"> </w:t>
      </w:r>
      <w:r>
        <w:t>у дома» в с. Лесниково.</w:t>
      </w:r>
      <w:r w:rsidRPr="003A5629">
        <w:t xml:space="preserve"> </w:t>
      </w:r>
    </w:p>
    <w:p w:rsidR="00FA1659" w:rsidRPr="00CC564A" w:rsidRDefault="00FA1659" w:rsidP="00FA16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2</w:t>
      </w:r>
      <w:r w:rsidRPr="00CC564A">
        <w:rPr>
          <w:rFonts w:ascii="Times New Roman" w:hAnsi="Times New Roman" w:cs="Times New Roman"/>
          <w:sz w:val="24"/>
          <w:szCs w:val="24"/>
        </w:rPr>
        <w:t xml:space="preserve"> аукцион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CC564A">
        <w:rPr>
          <w:rFonts w:ascii="Times New Roman" w:hAnsi="Times New Roman" w:cs="Times New Roman"/>
          <w:sz w:val="24"/>
          <w:szCs w:val="24"/>
        </w:rPr>
        <w:t xml:space="preserve"> </w:t>
      </w:r>
      <w:r w:rsidRPr="00F44CBB">
        <w:rPr>
          <w:rFonts w:ascii="Times New Roman" w:hAnsi="Times New Roman" w:cs="Times New Roman"/>
          <w:sz w:val="24"/>
          <w:szCs w:val="24"/>
        </w:rPr>
        <w:t>по результатам которого</w:t>
      </w:r>
      <w:r w:rsidRPr="003A5629">
        <w:t xml:space="preserve"> </w:t>
      </w:r>
      <w:r w:rsidRPr="00CC564A">
        <w:rPr>
          <w:rFonts w:ascii="Times New Roman" w:hAnsi="Times New Roman" w:cs="Times New Roman"/>
          <w:sz w:val="24"/>
          <w:szCs w:val="24"/>
        </w:rPr>
        <w:t>предоставлен</w:t>
      </w:r>
      <w:r>
        <w:rPr>
          <w:rFonts w:ascii="Times New Roman" w:hAnsi="Times New Roman" w:cs="Times New Roman"/>
          <w:sz w:val="24"/>
          <w:szCs w:val="24"/>
        </w:rPr>
        <w:t>о  в собственность земельные участки</w:t>
      </w:r>
      <w:r w:rsidRPr="00CC564A">
        <w:rPr>
          <w:rFonts w:ascii="Times New Roman" w:hAnsi="Times New Roman" w:cs="Times New Roman"/>
          <w:sz w:val="24"/>
          <w:szCs w:val="24"/>
        </w:rPr>
        <w:t xml:space="preserve"> для размещения объекта  торговли</w:t>
      </w:r>
      <w:r>
        <w:rPr>
          <w:rFonts w:ascii="Times New Roman" w:hAnsi="Times New Roman" w:cs="Times New Roman"/>
          <w:sz w:val="24"/>
          <w:szCs w:val="24"/>
        </w:rPr>
        <w:t xml:space="preserve"> площадью – 245</w:t>
      </w:r>
      <w:r w:rsidRPr="00CC564A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9626F7" w:rsidRPr="00104AE0" w:rsidRDefault="00F54911" w:rsidP="00FA16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A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Оборот общественного питания</w:t>
      </w:r>
      <w:r w:rsidR="00F66F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104A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26F7" w:rsidRPr="00104AE0">
        <w:rPr>
          <w:rFonts w:ascii="Times New Roman" w:hAnsi="Times New Roman" w:cs="Times New Roman"/>
          <w:color w:val="000000" w:themeColor="text1"/>
          <w:sz w:val="24"/>
          <w:szCs w:val="24"/>
        </w:rPr>
        <w:t>Оборот общественного питания за январь –</w:t>
      </w:r>
      <w:r w:rsidR="00962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33E5" w:rsidRPr="00914BFF">
        <w:rPr>
          <w:rFonts w:ascii="Times New Roman" w:hAnsi="Times New Roman" w:cs="Times New Roman"/>
          <w:color w:val="000000" w:themeColor="text1"/>
          <w:sz w:val="24"/>
          <w:szCs w:val="24"/>
        </w:rPr>
        <w:t>сентябрь</w:t>
      </w:r>
      <w:r w:rsidR="00962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</w:t>
      </w:r>
      <w:r w:rsidR="009626F7" w:rsidRPr="00104A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составил </w:t>
      </w:r>
      <w:r w:rsidR="00914BFF" w:rsidRPr="00914BFF">
        <w:rPr>
          <w:rFonts w:ascii="Times New Roman" w:hAnsi="Times New Roman" w:cs="Times New Roman"/>
          <w:color w:val="000000" w:themeColor="text1"/>
          <w:sz w:val="24"/>
          <w:szCs w:val="24"/>
        </w:rPr>
        <w:t>73,9</w:t>
      </w:r>
      <w:r w:rsidR="00962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млн. руб. Индекс физического объе</w:t>
      </w:r>
      <w:r w:rsidR="009626F7" w:rsidRPr="00104A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 – </w:t>
      </w:r>
      <w:r w:rsidR="00914BFF" w:rsidRPr="00914BFF">
        <w:rPr>
          <w:rFonts w:ascii="Times New Roman" w:hAnsi="Times New Roman" w:cs="Times New Roman"/>
          <w:color w:val="000000" w:themeColor="text1"/>
          <w:sz w:val="24"/>
          <w:szCs w:val="24"/>
        </w:rPr>
        <w:t>89</w:t>
      </w:r>
      <w:r w:rsidR="009626F7" w:rsidRPr="00104AE0">
        <w:rPr>
          <w:rFonts w:ascii="Times New Roman" w:hAnsi="Times New Roman" w:cs="Times New Roman"/>
          <w:color w:val="000000" w:themeColor="text1"/>
          <w:sz w:val="24"/>
          <w:szCs w:val="24"/>
        </w:rPr>
        <w:t>% к соответствующему периоду прошлого года.</w:t>
      </w:r>
    </w:p>
    <w:p w:rsidR="009626F7" w:rsidRPr="00AD24B2" w:rsidRDefault="009626F7" w:rsidP="009626F7">
      <w:pPr>
        <w:pStyle w:val="af5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626F7" w:rsidRDefault="009626F7" w:rsidP="009626F7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Индексы физического объе</w:t>
      </w:r>
      <w:r w:rsidRPr="0064587E">
        <w:rPr>
          <w:rFonts w:ascii="Times New Roman" w:hAnsi="Times New Roman" w:cs="Times New Roman"/>
          <w:b/>
          <w:sz w:val="24"/>
          <w:szCs w:val="24"/>
        </w:rPr>
        <w:t>ма</w:t>
      </w:r>
      <w:r w:rsidRPr="0064587E">
        <w:rPr>
          <w:rFonts w:ascii="Times New Roman" w:hAnsi="Times New Roman" w:cs="Times New Roman"/>
          <w:sz w:val="24"/>
          <w:szCs w:val="24"/>
        </w:rPr>
        <w:t xml:space="preserve"> (в % к соответствующему периоду прошлого года)</w:t>
      </w:r>
    </w:p>
    <w:p w:rsidR="009626F7" w:rsidRDefault="009626F7" w:rsidP="009626F7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</w:p>
    <w:p w:rsidR="009626F7" w:rsidRPr="007E26FC" w:rsidRDefault="009626F7" w:rsidP="009626F7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6F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43496" cy="2385391"/>
            <wp:effectExtent l="19050" t="0" r="23854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A5629" w:rsidRPr="005F092E" w:rsidRDefault="0064587E" w:rsidP="00962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092E">
        <w:rPr>
          <w:rFonts w:ascii="Times New Roman" w:hAnsi="Times New Roman" w:cs="Times New Roman"/>
          <w:b/>
          <w:sz w:val="24"/>
          <w:szCs w:val="24"/>
        </w:rPr>
        <w:t>Малый бизнес</w:t>
      </w:r>
      <w:r w:rsidR="007B2B05" w:rsidRPr="005F092E">
        <w:rPr>
          <w:rFonts w:ascii="Times New Roman" w:hAnsi="Times New Roman" w:cs="Times New Roman"/>
          <w:b/>
          <w:sz w:val="24"/>
          <w:szCs w:val="24"/>
        </w:rPr>
        <w:t>.</w:t>
      </w:r>
      <w:r w:rsidR="007B2B05" w:rsidRPr="005F09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B7C19" w:rsidRPr="003A5629" w:rsidRDefault="009B7C19" w:rsidP="009B7C19">
      <w:pPr>
        <w:pStyle w:val="a6"/>
        <w:spacing w:after="0"/>
        <w:ind w:firstLine="709"/>
        <w:jc w:val="both"/>
      </w:pPr>
      <w:r w:rsidRPr="003A5629">
        <w:t xml:space="preserve">В </w:t>
      </w:r>
      <w:r>
        <w:t>Кетовском районе на 01.10.2017 г. осуществляют деятельность 610 малых и 10 средних предприятий,</w:t>
      </w:r>
      <w:r w:rsidRPr="003A5629">
        <w:t xml:space="preserve"> </w:t>
      </w:r>
      <w:r>
        <w:t xml:space="preserve"> </w:t>
      </w:r>
      <w:r w:rsidRPr="003A5629">
        <w:t xml:space="preserve">на которых трудится </w:t>
      </w:r>
      <w:r>
        <w:t xml:space="preserve"> свыше</w:t>
      </w:r>
      <w:r w:rsidRPr="003A5629">
        <w:t xml:space="preserve"> </w:t>
      </w:r>
      <w:r>
        <w:t>6 тыс. человек</w:t>
      </w:r>
      <w:r w:rsidRPr="003A5629">
        <w:t xml:space="preserve"> и </w:t>
      </w:r>
      <w:r>
        <w:t>1087</w:t>
      </w:r>
      <w:r w:rsidRPr="003A5629">
        <w:t xml:space="preserve"> индивидуальных предпринимателей, </w:t>
      </w:r>
      <w:r>
        <w:t>у которых работают свыше 5 тыс.</w:t>
      </w:r>
      <w:r w:rsidRPr="003A5629">
        <w:t xml:space="preserve"> человек.</w:t>
      </w:r>
    </w:p>
    <w:p w:rsidR="009B7C19" w:rsidRPr="00A42611" w:rsidRDefault="009B7C19" w:rsidP="009B7C19">
      <w:pPr>
        <w:pStyle w:val="aa"/>
        <w:spacing w:before="0" w:after="0"/>
        <w:jc w:val="both"/>
      </w:pPr>
      <w:r>
        <w:lastRenderedPageBreak/>
        <w:tab/>
        <w:t xml:space="preserve">В марте текущего года состоялся </w:t>
      </w:r>
      <w:r w:rsidRPr="00A42611">
        <w:t>семинар</w:t>
      </w:r>
      <w:r>
        <w:t xml:space="preserve"> - совещание для с</w:t>
      </w:r>
      <w:r w:rsidRPr="00A42611">
        <w:t>убъектов малого и среднего предп</w:t>
      </w:r>
      <w:r>
        <w:t>ринимательств по изменениям в н</w:t>
      </w:r>
      <w:r w:rsidRPr="00A42611">
        <w:t xml:space="preserve">алоговом, пенсионном законодательстве в части </w:t>
      </w:r>
      <w:r>
        <w:t>уплаты</w:t>
      </w:r>
      <w:r w:rsidRPr="00A42611">
        <w:t xml:space="preserve"> с</w:t>
      </w:r>
      <w:r>
        <w:t>траховых взносов работодателями и сдачи отчетности,</w:t>
      </w:r>
      <w:r w:rsidRPr="00A42611">
        <w:t xml:space="preserve"> оформление трудовых отношений в организациях </w:t>
      </w:r>
      <w:r>
        <w:t xml:space="preserve">и новым требованиям по применению ККТ с 2017 г. </w:t>
      </w:r>
      <w:r w:rsidRPr="00A42611">
        <w:t>Были приглашены сотрудники налоговых органов, пенсионного фонда,</w:t>
      </w:r>
      <w:r>
        <w:t xml:space="preserve"> регионального отделения ФСС,</w:t>
      </w:r>
      <w:r w:rsidRPr="00A42611">
        <w:t xml:space="preserve"> трудовой инспекции, Роспотребнадзора и </w:t>
      </w:r>
      <w:r>
        <w:t>Центра занятости г. Кургана.</w:t>
      </w:r>
      <w:r w:rsidRPr="00A42611">
        <w:t xml:space="preserve"> Специалист Депар</w:t>
      </w:r>
      <w:r>
        <w:t>тамента экономического развития по Курганс</w:t>
      </w:r>
      <w:r w:rsidRPr="00A42611">
        <w:t>к</w:t>
      </w:r>
      <w:r>
        <w:t xml:space="preserve">ой области ознакомил </w:t>
      </w:r>
      <w:r w:rsidR="009004C2" w:rsidRPr="00A42611">
        <w:t>субъектов малого и среднего предпринимательства Курганск</w:t>
      </w:r>
      <w:r w:rsidR="009004C2">
        <w:t xml:space="preserve">ой области </w:t>
      </w:r>
      <w:r>
        <w:t>с</w:t>
      </w:r>
      <w:r w:rsidR="009004C2">
        <w:t>о всеми</w:t>
      </w:r>
      <w:r>
        <w:t xml:space="preserve"> в</w:t>
      </w:r>
      <w:r w:rsidRPr="00A42611">
        <w:t>идами поддержки</w:t>
      </w:r>
      <w:r w:rsidR="009004C2">
        <w:t>.</w:t>
      </w:r>
      <w:r w:rsidRPr="00A42611">
        <w:t xml:space="preserve"> </w:t>
      </w:r>
    </w:p>
    <w:p w:rsidR="009B7C19" w:rsidRDefault="009B7C19" w:rsidP="009B7C19">
      <w:pPr>
        <w:pStyle w:val="aa"/>
        <w:spacing w:before="0" w:after="0"/>
        <w:ind w:firstLine="708"/>
        <w:jc w:val="both"/>
        <w:rPr>
          <w:color w:val="333333"/>
          <w:shd w:val="clear" w:color="auto" w:fill="FFFFFF"/>
        </w:rPr>
      </w:pPr>
      <w:r>
        <w:t>Специалисты ООО «Контур Курган» ознакомили</w:t>
      </w:r>
      <w:r w:rsidRPr="00053AC5">
        <w:t xml:space="preserve"> </w:t>
      </w:r>
      <w:r>
        <w:t xml:space="preserve">руководителей предприятий, организаций и индивидуальных предпринимателей с правилами 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r w:rsidRPr="00053AC5">
        <w:rPr>
          <w:color w:val="333333"/>
          <w:shd w:val="clear" w:color="auto" w:fill="FFFFFF"/>
        </w:rPr>
        <w:t>применения</w:t>
      </w:r>
      <w:r>
        <w:rPr>
          <w:color w:val="333333"/>
          <w:shd w:val="clear" w:color="auto" w:fill="FFFFFF"/>
        </w:rPr>
        <w:t xml:space="preserve"> и регистрации </w:t>
      </w:r>
      <w:r w:rsidRPr="00053AC5">
        <w:rPr>
          <w:color w:val="333333"/>
          <w:shd w:val="clear" w:color="auto" w:fill="FFFFFF"/>
        </w:rPr>
        <w:t xml:space="preserve"> новых ККТ</w:t>
      </w:r>
      <w:r>
        <w:rPr>
          <w:color w:val="333333"/>
          <w:shd w:val="clear" w:color="auto" w:fill="FFFFFF"/>
        </w:rPr>
        <w:t>.</w:t>
      </w:r>
    </w:p>
    <w:p w:rsidR="009B7C19" w:rsidRDefault="009B7C19" w:rsidP="009B7C19">
      <w:pPr>
        <w:pStyle w:val="a6"/>
        <w:spacing w:after="0"/>
        <w:ind w:firstLine="709"/>
        <w:jc w:val="both"/>
      </w:pPr>
      <w:r>
        <w:t>За 9 месяцев 2017г.</w:t>
      </w:r>
      <w:r w:rsidRPr="003A5629">
        <w:t xml:space="preserve"> проводилась работа по развитию и поддержке субъектов </w:t>
      </w:r>
      <w:r w:rsidRPr="00E34163">
        <w:t>малого предпринимательства:</w:t>
      </w:r>
    </w:p>
    <w:p w:rsidR="009B7C19" w:rsidRPr="00B54A10" w:rsidRDefault="009B7C19" w:rsidP="009B7C19">
      <w:pPr>
        <w:pStyle w:val="a6"/>
        <w:spacing w:after="0"/>
        <w:ind w:firstLine="709"/>
        <w:jc w:val="both"/>
      </w:pPr>
      <w:r>
        <w:t xml:space="preserve">- </w:t>
      </w:r>
      <w:r w:rsidRPr="00B54A10">
        <w:t>фондом мик</w:t>
      </w:r>
      <w:r>
        <w:t xml:space="preserve">рофинансирования </w:t>
      </w:r>
      <w:r w:rsidR="008D1E93" w:rsidRPr="00654686">
        <w:t>6</w:t>
      </w:r>
      <w:r w:rsidR="008D1E93">
        <w:t xml:space="preserve"> – и субъектам </w:t>
      </w:r>
      <w:r>
        <w:t>предоставлены микрозаймы на сумму 5,</w:t>
      </w:r>
      <w:r w:rsidRPr="00654686">
        <w:t>0</w:t>
      </w:r>
      <w:r w:rsidRPr="00B54A10">
        <w:t xml:space="preserve"> млн. руб. (ООО «</w:t>
      </w:r>
      <w:r>
        <w:t>Лотос</w:t>
      </w:r>
      <w:r w:rsidRPr="00B54A10">
        <w:t xml:space="preserve">», </w:t>
      </w:r>
      <w:r>
        <w:t>ИП Кривоногов А.П</w:t>
      </w:r>
      <w:r w:rsidRPr="00B54A10">
        <w:t xml:space="preserve">, </w:t>
      </w:r>
      <w:r>
        <w:t>ИП Череватенко И.Г.</w:t>
      </w:r>
      <w:r w:rsidRPr="00B54A10">
        <w:t>, ООО «</w:t>
      </w:r>
      <w:r>
        <w:t>ПСК «Курганстройсети</w:t>
      </w:r>
      <w:r w:rsidRPr="00B54A10">
        <w:t xml:space="preserve">», ИП </w:t>
      </w:r>
      <w:r>
        <w:t>Пономарева Н.Н.</w:t>
      </w:r>
      <w:r w:rsidRPr="00B54A10">
        <w:t>,</w:t>
      </w:r>
      <w:r>
        <w:t xml:space="preserve"> ИП Глава КФХ Ашихин И.П.</w:t>
      </w:r>
      <w:r w:rsidRPr="00B54A10">
        <w:t>);</w:t>
      </w:r>
    </w:p>
    <w:p w:rsidR="009B7C19" w:rsidRPr="00E34163" w:rsidRDefault="009B7C19" w:rsidP="009B7C19">
      <w:pPr>
        <w:pStyle w:val="a6"/>
        <w:spacing w:after="0"/>
        <w:ind w:firstLine="709"/>
        <w:jc w:val="both"/>
      </w:pPr>
      <w:r>
        <w:t xml:space="preserve">-предоставлены </w:t>
      </w:r>
      <w:r w:rsidRPr="00B54A10">
        <w:t xml:space="preserve"> </w:t>
      </w:r>
      <w:r>
        <w:t xml:space="preserve">в аренду и проданы </w:t>
      </w:r>
      <w:r w:rsidRPr="00B54A10">
        <w:t xml:space="preserve">в собственность </w:t>
      </w:r>
      <w:r>
        <w:t>земел</w:t>
      </w:r>
      <w:r w:rsidR="00407A92">
        <w:t>ьные участки площадью – 29,1 га;</w:t>
      </w:r>
    </w:p>
    <w:p w:rsidR="009B7C19" w:rsidRPr="00511943" w:rsidRDefault="009B7C19" w:rsidP="009B7C19">
      <w:pPr>
        <w:pStyle w:val="a6"/>
        <w:spacing w:after="0"/>
        <w:ind w:firstLine="709"/>
        <w:jc w:val="both"/>
        <w:rPr>
          <w:color w:val="000000"/>
        </w:rPr>
      </w:pPr>
      <w:r>
        <w:t xml:space="preserve">-в </w:t>
      </w:r>
      <w:r w:rsidRPr="00511943">
        <w:t>районный информационно</w:t>
      </w:r>
      <w:r w:rsidR="00BF73B0">
        <w:t xml:space="preserve"> </w:t>
      </w:r>
      <w:r w:rsidRPr="00511943">
        <w:t>-</w:t>
      </w:r>
      <w:r w:rsidR="00BF73B0">
        <w:t xml:space="preserve"> </w:t>
      </w:r>
      <w:r w:rsidRPr="00511943">
        <w:t>консультационный центр поддержки предпринимате</w:t>
      </w:r>
      <w:r w:rsidR="00BF73B0">
        <w:t>льства в течение</w:t>
      </w:r>
      <w:r>
        <w:t xml:space="preserve"> 9 месяцев 2017 года обратилось 56 человек</w:t>
      </w:r>
      <w:r w:rsidR="00BF73B0">
        <w:t>,</w:t>
      </w:r>
      <w:r>
        <w:t xml:space="preserve"> </w:t>
      </w:r>
      <w:r w:rsidRPr="00511943">
        <w:t>все они получили необходимую</w:t>
      </w:r>
      <w:r w:rsidRPr="00511943">
        <w:rPr>
          <w:color w:val="943634" w:themeColor="accent2" w:themeShade="BF"/>
        </w:rPr>
        <w:t xml:space="preserve"> </w:t>
      </w:r>
      <w:r w:rsidRPr="00511943">
        <w:t>консультационную и практическую</w:t>
      </w:r>
      <w:r w:rsidR="00407A92">
        <w:rPr>
          <w:color w:val="000000"/>
        </w:rPr>
        <w:t xml:space="preserve"> помощь;</w:t>
      </w:r>
    </w:p>
    <w:p w:rsidR="009B7C19" w:rsidRPr="00EC2700" w:rsidRDefault="009B7C19" w:rsidP="009B7C19">
      <w:pPr>
        <w:pStyle w:val="a6"/>
        <w:spacing w:after="0"/>
        <w:ind w:firstLine="709"/>
        <w:jc w:val="both"/>
      </w:pPr>
      <w:r>
        <w:t>-</w:t>
      </w:r>
      <w:r w:rsidRPr="000D4E3C">
        <w:t xml:space="preserve"> </w:t>
      </w:r>
      <w:r>
        <w:t xml:space="preserve">в </w:t>
      </w:r>
      <w:r w:rsidRPr="00B54A10">
        <w:t>сфере малого</w:t>
      </w:r>
      <w:r>
        <w:t xml:space="preserve"> предпринимательства создано </w:t>
      </w:r>
      <w:r>
        <w:rPr>
          <w:color w:val="000000" w:themeColor="text1"/>
        </w:rPr>
        <w:t>76</w:t>
      </w:r>
      <w:r w:rsidRPr="000D4E3C">
        <w:rPr>
          <w:color w:val="000000" w:themeColor="text1"/>
        </w:rPr>
        <w:t xml:space="preserve"> </w:t>
      </w:r>
      <w:r>
        <w:t>новых рабочих мест и легализовано 196 рабочих мест</w:t>
      </w:r>
      <w:r w:rsidRPr="00EC2700">
        <w:t>;</w:t>
      </w:r>
    </w:p>
    <w:p w:rsidR="009B7C19" w:rsidRPr="000D4E3C" w:rsidRDefault="009B7C19" w:rsidP="009B7C19">
      <w:pPr>
        <w:pStyle w:val="a6"/>
        <w:spacing w:after="0"/>
        <w:ind w:firstLine="709"/>
        <w:jc w:val="both"/>
      </w:pPr>
      <w:r>
        <w:t>- 15</w:t>
      </w:r>
      <w:r w:rsidRPr="00B54A10">
        <w:t xml:space="preserve"> человек прошли обучение по курсу «Шко</w:t>
      </w:r>
      <w:r>
        <w:t>ла начинающего предпринимателя»</w:t>
      </w:r>
      <w:r w:rsidRPr="000D4E3C">
        <w:t>;</w:t>
      </w:r>
    </w:p>
    <w:p w:rsidR="009B7C19" w:rsidRPr="008C1D11" w:rsidRDefault="009B7C19" w:rsidP="009B7C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C1D11">
        <w:rPr>
          <w:rFonts w:ascii="Times New Roman" w:eastAsia="Times New Roman" w:hAnsi="Times New Roman" w:cs="Times New Roman"/>
          <w:sz w:val="24"/>
          <w:szCs w:val="24"/>
        </w:rPr>
        <w:t xml:space="preserve">проведено 9 заседаний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антикризисного </w:t>
      </w:r>
      <w:r w:rsidRPr="008C1D11">
        <w:rPr>
          <w:rFonts w:ascii="Times New Roman" w:eastAsia="Times New Roman" w:hAnsi="Times New Roman" w:cs="Times New Roman"/>
          <w:sz w:val="24"/>
          <w:szCs w:val="24"/>
        </w:rPr>
        <w:t>штаба с рассмотрением проблемных вопросов  по легализации заработной платы и своевременной уплате налогов в бюджет.</w:t>
      </w:r>
    </w:p>
    <w:p w:rsidR="009B7C19" w:rsidRDefault="009B7C19" w:rsidP="009B7C19">
      <w:pPr>
        <w:shd w:val="clear" w:color="auto" w:fill="FFFFFF"/>
        <w:tabs>
          <w:tab w:val="left" w:pos="15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70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повышения информированности населения Кетовского района на официальном сайте Администрации Кетовского района систематически обновляется информация о мероприятиях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сфере</w:t>
      </w:r>
      <w:r w:rsidRPr="000E70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развития и поддержки малого и среднего предпринимательства.</w:t>
      </w:r>
    </w:p>
    <w:p w:rsidR="00441053" w:rsidRPr="00441053" w:rsidRDefault="00EA7AF3" w:rsidP="00441053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D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Жилищно-коммунальное хозяйство.</w:t>
      </w:r>
      <w:r w:rsidR="00441053" w:rsidRPr="00441053">
        <w:rPr>
          <w:rFonts w:ascii="Times New Roman" w:hAnsi="Times New Roman" w:cs="Times New Roman"/>
          <w:sz w:val="24"/>
          <w:szCs w:val="24"/>
        </w:rPr>
        <w:t xml:space="preserve">  За январь</w:t>
      </w:r>
      <w:r w:rsidR="002A78D1">
        <w:rPr>
          <w:rFonts w:ascii="Times New Roman" w:hAnsi="Times New Roman" w:cs="Times New Roman"/>
          <w:sz w:val="24"/>
          <w:szCs w:val="24"/>
        </w:rPr>
        <w:t xml:space="preserve"> </w:t>
      </w:r>
      <w:r w:rsidR="00441053" w:rsidRPr="00441053">
        <w:rPr>
          <w:rFonts w:ascii="Times New Roman" w:hAnsi="Times New Roman" w:cs="Times New Roman"/>
          <w:sz w:val="24"/>
          <w:szCs w:val="24"/>
        </w:rPr>
        <w:t>-</w:t>
      </w:r>
      <w:r w:rsidR="002A78D1">
        <w:rPr>
          <w:rFonts w:ascii="Times New Roman" w:hAnsi="Times New Roman" w:cs="Times New Roman"/>
          <w:sz w:val="24"/>
          <w:szCs w:val="24"/>
        </w:rPr>
        <w:t xml:space="preserve"> </w:t>
      </w:r>
      <w:r w:rsidR="00441053" w:rsidRPr="00441053">
        <w:rPr>
          <w:rFonts w:ascii="Times New Roman" w:hAnsi="Times New Roman" w:cs="Times New Roman"/>
          <w:sz w:val="24"/>
          <w:szCs w:val="24"/>
        </w:rPr>
        <w:t>сентябрь  2017 года введен</w:t>
      </w:r>
      <w:r w:rsidR="00585D09">
        <w:rPr>
          <w:rFonts w:ascii="Times New Roman" w:hAnsi="Times New Roman" w:cs="Times New Roman"/>
          <w:sz w:val="24"/>
          <w:szCs w:val="24"/>
        </w:rPr>
        <w:t>о в эксплуатацию 16,4 тыс. кв. м</w:t>
      </w:r>
      <w:r w:rsidR="00441053" w:rsidRPr="00441053">
        <w:rPr>
          <w:rFonts w:ascii="Times New Roman" w:hAnsi="Times New Roman" w:cs="Times New Roman"/>
          <w:sz w:val="24"/>
          <w:szCs w:val="24"/>
        </w:rPr>
        <w:t xml:space="preserve"> жилья или 50 % к аналогичному периоду 2016 года. Жителями района получено 60 ипотечных кредита на приобретение и строительство жилья. Для обеспечения жильем детей</w:t>
      </w:r>
      <w:r w:rsidR="004F6DB0">
        <w:rPr>
          <w:rFonts w:ascii="Times New Roman" w:hAnsi="Times New Roman" w:cs="Times New Roman"/>
          <w:sz w:val="24"/>
          <w:szCs w:val="24"/>
        </w:rPr>
        <w:t xml:space="preserve"> </w:t>
      </w:r>
      <w:r w:rsidR="00441053" w:rsidRPr="00441053">
        <w:rPr>
          <w:rFonts w:ascii="Times New Roman" w:hAnsi="Times New Roman" w:cs="Times New Roman"/>
          <w:sz w:val="24"/>
          <w:szCs w:val="24"/>
        </w:rPr>
        <w:t>-</w:t>
      </w:r>
      <w:r w:rsidR="004F6DB0">
        <w:rPr>
          <w:rFonts w:ascii="Times New Roman" w:hAnsi="Times New Roman" w:cs="Times New Roman"/>
          <w:sz w:val="24"/>
          <w:szCs w:val="24"/>
        </w:rPr>
        <w:t xml:space="preserve"> </w:t>
      </w:r>
      <w:r w:rsidR="00441053" w:rsidRPr="00441053">
        <w:rPr>
          <w:rFonts w:ascii="Times New Roman" w:hAnsi="Times New Roman" w:cs="Times New Roman"/>
          <w:sz w:val="24"/>
          <w:szCs w:val="24"/>
        </w:rPr>
        <w:t>сирот приобретено 39 квартир на сумму более 39 млн. руб. До конца 2017 года планируется приобрести еще 27 квартир для детей-сирот.</w:t>
      </w:r>
    </w:p>
    <w:p w:rsidR="00441053" w:rsidRPr="00441053" w:rsidRDefault="00441053" w:rsidP="0044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053">
        <w:rPr>
          <w:rFonts w:ascii="Times New Roman" w:hAnsi="Times New Roman" w:cs="Times New Roman"/>
          <w:sz w:val="24"/>
          <w:szCs w:val="24"/>
        </w:rPr>
        <w:t>В 2017 году в развитие жилищно</w:t>
      </w:r>
      <w:r w:rsidR="004F6DB0">
        <w:rPr>
          <w:rFonts w:ascii="Times New Roman" w:hAnsi="Times New Roman" w:cs="Times New Roman"/>
          <w:sz w:val="24"/>
          <w:szCs w:val="24"/>
        </w:rPr>
        <w:t xml:space="preserve"> </w:t>
      </w:r>
      <w:r w:rsidRPr="00441053">
        <w:rPr>
          <w:rFonts w:ascii="Times New Roman" w:hAnsi="Times New Roman" w:cs="Times New Roman"/>
          <w:sz w:val="24"/>
          <w:szCs w:val="24"/>
        </w:rPr>
        <w:t>-</w:t>
      </w:r>
      <w:r w:rsidR="004F6DB0">
        <w:rPr>
          <w:rFonts w:ascii="Times New Roman" w:hAnsi="Times New Roman" w:cs="Times New Roman"/>
          <w:sz w:val="24"/>
          <w:szCs w:val="24"/>
        </w:rPr>
        <w:t xml:space="preserve"> </w:t>
      </w:r>
      <w:r w:rsidRPr="00441053">
        <w:rPr>
          <w:rFonts w:ascii="Times New Roman" w:hAnsi="Times New Roman" w:cs="Times New Roman"/>
          <w:sz w:val="24"/>
          <w:szCs w:val="24"/>
        </w:rPr>
        <w:t xml:space="preserve">коммунального хозяйства планируется привлечь 44,5 млн. руб. инвестиций, а именно  в строительство объектов ЖКХ,  капитального ремонта многоквартирных домов, благоустройство дворовых территорий и территорий общего пользования. На подготовку к отопительному сезону 2017-2018гг. предприятиями ЖКХ планируется направить 10,5 млн. руб.  </w:t>
      </w:r>
    </w:p>
    <w:p w:rsidR="00441053" w:rsidRPr="00441053" w:rsidRDefault="00441053" w:rsidP="0044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053">
        <w:rPr>
          <w:rFonts w:ascii="Times New Roman" w:hAnsi="Times New Roman" w:cs="Times New Roman"/>
          <w:sz w:val="24"/>
          <w:szCs w:val="24"/>
        </w:rPr>
        <w:t>Готовность объектов ЖКХ к отопительному сезону составила 100 %. Подготовка к отопительному сезону 2017</w:t>
      </w:r>
      <w:r w:rsidR="004F6DB0">
        <w:rPr>
          <w:rFonts w:ascii="Times New Roman" w:hAnsi="Times New Roman" w:cs="Times New Roman"/>
          <w:sz w:val="24"/>
          <w:szCs w:val="24"/>
        </w:rPr>
        <w:t xml:space="preserve"> </w:t>
      </w:r>
      <w:r w:rsidRPr="00441053">
        <w:rPr>
          <w:rFonts w:ascii="Times New Roman" w:hAnsi="Times New Roman" w:cs="Times New Roman"/>
          <w:sz w:val="24"/>
          <w:szCs w:val="24"/>
        </w:rPr>
        <w:t>-</w:t>
      </w:r>
      <w:r w:rsidR="004F6DB0">
        <w:rPr>
          <w:rFonts w:ascii="Times New Roman" w:hAnsi="Times New Roman" w:cs="Times New Roman"/>
          <w:sz w:val="24"/>
          <w:szCs w:val="24"/>
        </w:rPr>
        <w:t xml:space="preserve"> </w:t>
      </w:r>
      <w:r w:rsidRPr="00441053">
        <w:rPr>
          <w:rFonts w:ascii="Times New Roman" w:hAnsi="Times New Roman" w:cs="Times New Roman"/>
          <w:sz w:val="24"/>
          <w:szCs w:val="24"/>
        </w:rPr>
        <w:t>2018 гг. в Кетовском районе проводилась в соответствии с  распоряжением Администрации Кетовского района от 20 февраля 2017 года № 59</w:t>
      </w:r>
      <w:r w:rsidR="004F6DB0">
        <w:rPr>
          <w:rFonts w:ascii="Times New Roman" w:hAnsi="Times New Roman" w:cs="Times New Roman"/>
          <w:sz w:val="24"/>
          <w:szCs w:val="24"/>
        </w:rPr>
        <w:t xml:space="preserve"> </w:t>
      </w:r>
      <w:r w:rsidRPr="00441053">
        <w:rPr>
          <w:rFonts w:ascii="Times New Roman" w:hAnsi="Times New Roman" w:cs="Times New Roman"/>
          <w:sz w:val="24"/>
          <w:szCs w:val="24"/>
        </w:rPr>
        <w:t>-</w:t>
      </w:r>
      <w:r w:rsidR="004F6DB0">
        <w:rPr>
          <w:rFonts w:ascii="Times New Roman" w:hAnsi="Times New Roman" w:cs="Times New Roman"/>
          <w:sz w:val="24"/>
          <w:szCs w:val="24"/>
        </w:rPr>
        <w:t xml:space="preserve"> </w:t>
      </w:r>
      <w:r w:rsidRPr="00441053">
        <w:rPr>
          <w:rFonts w:ascii="Times New Roman" w:hAnsi="Times New Roman" w:cs="Times New Roman"/>
          <w:sz w:val="24"/>
          <w:szCs w:val="24"/>
        </w:rPr>
        <w:t>р  «О подготовке объектов жилищно</w:t>
      </w:r>
      <w:r w:rsidR="004F6DB0">
        <w:rPr>
          <w:rFonts w:ascii="Times New Roman" w:hAnsi="Times New Roman" w:cs="Times New Roman"/>
          <w:sz w:val="24"/>
          <w:szCs w:val="24"/>
        </w:rPr>
        <w:t xml:space="preserve"> </w:t>
      </w:r>
      <w:r w:rsidRPr="00441053">
        <w:rPr>
          <w:rFonts w:ascii="Times New Roman" w:hAnsi="Times New Roman" w:cs="Times New Roman"/>
          <w:sz w:val="24"/>
          <w:szCs w:val="24"/>
        </w:rPr>
        <w:t>-</w:t>
      </w:r>
      <w:r w:rsidR="004F6DB0">
        <w:rPr>
          <w:rFonts w:ascii="Times New Roman" w:hAnsi="Times New Roman" w:cs="Times New Roman"/>
          <w:sz w:val="24"/>
          <w:szCs w:val="24"/>
        </w:rPr>
        <w:t xml:space="preserve"> </w:t>
      </w:r>
      <w:r w:rsidRPr="00441053">
        <w:rPr>
          <w:rFonts w:ascii="Times New Roman" w:hAnsi="Times New Roman" w:cs="Times New Roman"/>
          <w:sz w:val="24"/>
          <w:szCs w:val="24"/>
        </w:rPr>
        <w:t>коммунального хозяйства и социально</w:t>
      </w:r>
      <w:r w:rsidR="00D753ED">
        <w:rPr>
          <w:rFonts w:ascii="Times New Roman" w:hAnsi="Times New Roman" w:cs="Times New Roman"/>
          <w:sz w:val="24"/>
          <w:szCs w:val="24"/>
        </w:rPr>
        <w:t xml:space="preserve"> </w:t>
      </w:r>
      <w:r w:rsidRPr="00441053">
        <w:rPr>
          <w:rFonts w:ascii="Times New Roman" w:hAnsi="Times New Roman" w:cs="Times New Roman"/>
          <w:sz w:val="24"/>
          <w:szCs w:val="24"/>
        </w:rPr>
        <w:t>-</w:t>
      </w:r>
      <w:r w:rsidR="00D753ED">
        <w:rPr>
          <w:rFonts w:ascii="Times New Roman" w:hAnsi="Times New Roman" w:cs="Times New Roman"/>
          <w:sz w:val="24"/>
          <w:szCs w:val="24"/>
        </w:rPr>
        <w:t xml:space="preserve"> </w:t>
      </w:r>
      <w:r w:rsidRPr="00441053">
        <w:rPr>
          <w:rFonts w:ascii="Times New Roman" w:hAnsi="Times New Roman" w:cs="Times New Roman"/>
          <w:sz w:val="24"/>
          <w:szCs w:val="24"/>
        </w:rPr>
        <w:t xml:space="preserve">бюджетной сферы Кетовского района к работе в </w:t>
      </w:r>
      <w:r w:rsidR="006776BC">
        <w:rPr>
          <w:rFonts w:ascii="Times New Roman" w:hAnsi="Times New Roman" w:cs="Times New Roman"/>
          <w:sz w:val="24"/>
          <w:szCs w:val="24"/>
        </w:rPr>
        <w:t xml:space="preserve">осеннее </w:t>
      </w:r>
      <w:r w:rsidRPr="00441053">
        <w:rPr>
          <w:rFonts w:ascii="Times New Roman" w:hAnsi="Times New Roman" w:cs="Times New Roman"/>
          <w:sz w:val="24"/>
          <w:szCs w:val="24"/>
        </w:rPr>
        <w:t>-</w:t>
      </w:r>
      <w:r w:rsidR="006776BC">
        <w:rPr>
          <w:rFonts w:ascii="Times New Roman" w:hAnsi="Times New Roman" w:cs="Times New Roman"/>
          <w:sz w:val="24"/>
          <w:szCs w:val="24"/>
        </w:rPr>
        <w:t xml:space="preserve"> </w:t>
      </w:r>
      <w:r w:rsidRPr="00441053">
        <w:rPr>
          <w:rFonts w:ascii="Times New Roman" w:hAnsi="Times New Roman" w:cs="Times New Roman"/>
          <w:sz w:val="24"/>
          <w:szCs w:val="24"/>
        </w:rPr>
        <w:t>зимний период 2017</w:t>
      </w:r>
      <w:r w:rsidR="004F6DB0">
        <w:rPr>
          <w:rFonts w:ascii="Times New Roman" w:hAnsi="Times New Roman" w:cs="Times New Roman"/>
          <w:sz w:val="24"/>
          <w:szCs w:val="24"/>
        </w:rPr>
        <w:t xml:space="preserve"> </w:t>
      </w:r>
      <w:r w:rsidRPr="00441053">
        <w:rPr>
          <w:rFonts w:ascii="Times New Roman" w:hAnsi="Times New Roman" w:cs="Times New Roman"/>
          <w:sz w:val="24"/>
          <w:szCs w:val="24"/>
        </w:rPr>
        <w:t>-</w:t>
      </w:r>
      <w:r w:rsidR="004F6DB0">
        <w:rPr>
          <w:rFonts w:ascii="Times New Roman" w:hAnsi="Times New Roman" w:cs="Times New Roman"/>
          <w:sz w:val="24"/>
          <w:szCs w:val="24"/>
        </w:rPr>
        <w:t xml:space="preserve"> </w:t>
      </w:r>
      <w:r w:rsidRPr="00441053">
        <w:rPr>
          <w:rFonts w:ascii="Times New Roman" w:hAnsi="Times New Roman" w:cs="Times New Roman"/>
          <w:sz w:val="24"/>
          <w:szCs w:val="24"/>
        </w:rPr>
        <w:t>2018гг.». К отопительному сезону 2017</w:t>
      </w:r>
      <w:r w:rsidR="006776BC">
        <w:rPr>
          <w:rFonts w:ascii="Times New Roman" w:hAnsi="Times New Roman" w:cs="Times New Roman"/>
          <w:sz w:val="24"/>
          <w:szCs w:val="24"/>
        </w:rPr>
        <w:t xml:space="preserve"> </w:t>
      </w:r>
      <w:r w:rsidRPr="00441053">
        <w:rPr>
          <w:rFonts w:ascii="Times New Roman" w:hAnsi="Times New Roman" w:cs="Times New Roman"/>
          <w:sz w:val="24"/>
          <w:szCs w:val="24"/>
        </w:rPr>
        <w:t>-</w:t>
      </w:r>
      <w:r w:rsidR="006776BC">
        <w:rPr>
          <w:rFonts w:ascii="Times New Roman" w:hAnsi="Times New Roman" w:cs="Times New Roman"/>
          <w:sz w:val="24"/>
          <w:szCs w:val="24"/>
        </w:rPr>
        <w:t xml:space="preserve"> </w:t>
      </w:r>
      <w:r w:rsidRPr="00441053">
        <w:rPr>
          <w:rFonts w:ascii="Times New Roman" w:hAnsi="Times New Roman" w:cs="Times New Roman"/>
          <w:sz w:val="24"/>
          <w:szCs w:val="24"/>
        </w:rPr>
        <w:t>2018</w:t>
      </w:r>
      <w:r w:rsidR="006776BC">
        <w:rPr>
          <w:rFonts w:ascii="Times New Roman" w:hAnsi="Times New Roman" w:cs="Times New Roman"/>
          <w:sz w:val="24"/>
          <w:szCs w:val="24"/>
        </w:rPr>
        <w:t xml:space="preserve"> </w:t>
      </w:r>
      <w:r w:rsidRPr="00441053">
        <w:rPr>
          <w:rFonts w:ascii="Times New Roman" w:hAnsi="Times New Roman" w:cs="Times New Roman"/>
          <w:sz w:val="24"/>
          <w:szCs w:val="24"/>
        </w:rPr>
        <w:t>гг. под</w:t>
      </w:r>
      <w:r w:rsidR="006776BC">
        <w:rPr>
          <w:rFonts w:ascii="Times New Roman" w:hAnsi="Times New Roman" w:cs="Times New Roman"/>
          <w:sz w:val="24"/>
          <w:szCs w:val="24"/>
        </w:rPr>
        <w:t>готовлено 67 котельных, 72,4 км тепловых сетей, 80,3 км</w:t>
      </w:r>
      <w:r w:rsidRPr="00441053">
        <w:rPr>
          <w:rFonts w:ascii="Times New Roman" w:hAnsi="Times New Roman" w:cs="Times New Roman"/>
          <w:sz w:val="24"/>
          <w:szCs w:val="24"/>
        </w:rPr>
        <w:t xml:space="preserve"> и 19,6 км</w:t>
      </w:r>
      <w:r w:rsidR="006776BC">
        <w:rPr>
          <w:rFonts w:ascii="Times New Roman" w:hAnsi="Times New Roman" w:cs="Times New Roman"/>
          <w:sz w:val="24"/>
          <w:szCs w:val="24"/>
        </w:rPr>
        <w:t xml:space="preserve"> </w:t>
      </w:r>
      <w:r w:rsidRPr="00441053">
        <w:rPr>
          <w:rFonts w:ascii="Times New Roman" w:hAnsi="Times New Roman" w:cs="Times New Roman"/>
          <w:sz w:val="24"/>
          <w:szCs w:val="24"/>
        </w:rPr>
        <w:t xml:space="preserve"> водопроводных и канализационных сетей. </w:t>
      </w:r>
    </w:p>
    <w:p w:rsidR="00441053" w:rsidRPr="00441053" w:rsidRDefault="00441053" w:rsidP="0044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053">
        <w:rPr>
          <w:rFonts w:ascii="Times New Roman" w:hAnsi="Times New Roman" w:cs="Times New Roman"/>
          <w:sz w:val="24"/>
          <w:szCs w:val="24"/>
        </w:rPr>
        <w:t>В жилищном фонде подго</w:t>
      </w:r>
      <w:r w:rsidR="008601DE">
        <w:rPr>
          <w:rFonts w:ascii="Times New Roman" w:hAnsi="Times New Roman" w:cs="Times New Roman"/>
          <w:sz w:val="24"/>
          <w:szCs w:val="24"/>
        </w:rPr>
        <w:t>товлено 249 многоквартирных домов</w:t>
      </w:r>
      <w:r w:rsidRPr="00441053">
        <w:rPr>
          <w:rFonts w:ascii="Times New Roman" w:hAnsi="Times New Roman" w:cs="Times New Roman"/>
          <w:sz w:val="24"/>
          <w:szCs w:val="24"/>
        </w:rPr>
        <w:t>. На проведение текущих ремонтов многоквартирных домов за счет собственников жилья, ТСЖ и управляющих компаний провести ремонтные работы на сумму -1,298 млн. руб.</w:t>
      </w:r>
    </w:p>
    <w:p w:rsidR="00441053" w:rsidRPr="00441053" w:rsidRDefault="00441053" w:rsidP="00441053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053">
        <w:rPr>
          <w:rFonts w:ascii="Times New Roman" w:hAnsi="Times New Roman" w:cs="Times New Roman"/>
          <w:sz w:val="24"/>
          <w:szCs w:val="24"/>
        </w:rPr>
        <w:lastRenderedPageBreak/>
        <w:t>В бюджетной сфере 58 объектов (школы, детские сады, ФОК). Кетовский район прошел проверку Ростехнадзором о гот</w:t>
      </w:r>
      <w:r w:rsidR="008D2003">
        <w:rPr>
          <w:rFonts w:ascii="Times New Roman" w:hAnsi="Times New Roman" w:cs="Times New Roman"/>
          <w:sz w:val="24"/>
          <w:szCs w:val="24"/>
        </w:rPr>
        <w:t xml:space="preserve">овности к отопительному сезону, </w:t>
      </w:r>
      <w:r w:rsidRPr="00441053">
        <w:rPr>
          <w:rFonts w:ascii="Times New Roman" w:hAnsi="Times New Roman" w:cs="Times New Roman"/>
          <w:sz w:val="24"/>
          <w:szCs w:val="24"/>
        </w:rPr>
        <w:t xml:space="preserve">20 октября 2017 года Администрацией Кетовского района получен паспорт готовности к отопительному сезону 2017-2018гг. </w:t>
      </w:r>
    </w:p>
    <w:p w:rsidR="00441053" w:rsidRPr="00441053" w:rsidRDefault="00441053" w:rsidP="0044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053">
        <w:rPr>
          <w:rFonts w:ascii="Times New Roman" w:hAnsi="Times New Roman" w:cs="Times New Roman"/>
          <w:sz w:val="24"/>
          <w:szCs w:val="24"/>
        </w:rPr>
        <w:t xml:space="preserve">В рамках инвестиционной программы в 2017 году завершается строительство и перевод 3 котельных на природный газ в п. Введенское и п. Старый Просвет. Построена дополнительная точка приема жидких бытовых отходов в с. Новая Сидоровка. Общий объем инвестиций более 11 млн. руб. </w:t>
      </w:r>
    </w:p>
    <w:p w:rsidR="00441053" w:rsidRPr="00441053" w:rsidRDefault="00441053" w:rsidP="0044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053">
        <w:rPr>
          <w:rFonts w:ascii="Times New Roman" w:hAnsi="Times New Roman" w:cs="Times New Roman"/>
          <w:sz w:val="24"/>
          <w:szCs w:val="24"/>
        </w:rPr>
        <w:t>В рамках реализации мероприятий программы чистая вода ведутся работы по обустройству 4 скважин в школах и детских садах, а также  устройство 2 скважин, водопровода и перевооружение станции забора воды в с. Иковка, сумм</w:t>
      </w:r>
      <w:r w:rsidR="002008C4">
        <w:rPr>
          <w:rFonts w:ascii="Times New Roman" w:hAnsi="Times New Roman" w:cs="Times New Roman"/>
          <w:sz w:val="24"/>
          <w:szCs w:val="24"/>
        </w:rPr>
        <w:t>а</w:t>
      </w:r>
      <w:r w:rsidRPr="00441053">
        <w:rPr>
          <w:rFonts w:ascii="Times New Roman" w:hAnsi="Times New Roman" w:cs="Times New Roman"/>
          <w:sz w:val="24"/>
          <w:szCs w:val="24"/>
        </w:rPr>
        <w:t xml:space="preserve"> инвестиций более 3,5 млн. руб.</w:t>
      </w:r>
    </w:p>
    <w:p w:rsidR="00441053" w:rsidRPr="00441053" w:rsidRDefault="00441053" w:rsidP="00441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053">
        <w:rPr>
          <w:rFonts w:ascii="Times New Roman" w:eastAsia="Calibri" w:hAnsi="Times New Roman" w:cs="Times New Roman"/>
          <w:sz w:val="24"/>
          <w:szCs w:val="24"/>
        </w:rPr>
        <w:t xml:space="preserve">Продолжаются работы по реализации краткосрочного плана на 2017 год, предусматривающий проведение капитального ремонта 28 многоквартирных домов общей площадью 20,2 тыс. кв.м. на территории 7 сельсоветов Кетовского района общая сумма по плану капремонта на 2017 год  22,3 </w:t>
      </w:r>
      <w:r w:rsidRPr="00441053">
        <w:rPr>
          <w:rFonts w:ascii="Times New Roman" w:hAnsi="Times New Roman" w:cs="Times New Roman"/>
          <w:sz w:val="24"/>
          <w:szCs w:val="24"/>
        </w:rPr>
        <w:t>млн. руб</w:t>
      </w:r>
      <w:r w:rsidRPr="00441053">
        <w:rPr>
          <w:rFonts w:ascii="Times New Roman" w:eastAsia="Calibri" w:hAnsi="Times New Roman" w:cs="Times New Roman"/>
          <w:sz w:val="24"/>
          <w:szCs w:val="24"/>
        </w:rPr>
        <w:t>.</w:t>
      </w:r>
      <w:r w:rsidRPr="00441053">
        <w:rPr>
          <w:rFonts w:ascii="Times New Roman" w:hAnsi="Times New Roman" w:cs="Times New Roman"/>
          <w:sz w:val="24"/>
          <w:szCs w:val="24"/>
        </w:rPr>
        <w:t xml:space="preserve"> Освоено 19,5 млн. </w:t>
      </w:r>
      <w:r w:rsidR="00782742">
        <w:rPr>
          <w:rFonts w:ascii="Times New Roman" w:hAnsi="Times New Roman" w:cs="Times New Roman"/>
          <w:sz w:val="24"/>
          <w:szCs w:val="24"/>
        </w:rPr>
        <w:t xml:space="preserve">руб. </w:t>
      </w:r>
      <w:r w:rsidRPr="00441053">
        <w:rPr>
          <w:rFonts w:ascii="Times New Roman" w:hAnsi="Times New Roman" w:cs="Times New Roman"/>
          <w:sz w:val="24"/>
          <w:szCs w:val="24"/>
        </w:rPr>
        <w:t>или 88,5%.</w:t>
      </w:r>
      <w:r w:rsidRPr="0044105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41053" w:rsidRPr="00441053" w:rsidRDefault="00441053" w:rsidP="00441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053">
        <w:rPr>
          <w:rFonts w:ascii="Times New Roman" w:hAnsi="Times New Roman" w:cs="Times New Roman"/>
          <w:sz w:val="24"/>
          <w:szCs w:val="24"/>
        </w:rPr>
        <w:t>Завершены мероприятия в рамках приоритетного проекта «Формирование современной городской среды» на территории Кетовского района в 2017 году. Всего в рамках данной программы благоустроено 3 дворовых территории и муниципальная общественная территория.</w:t>
      </w:r>
      <w:r w:rsidRPr="00441053">
        <w:rPr>
          <w:rFonts w:ascii="Times New Roman" w:hAnsi="Times New Roman" w:cs="Times New Roman"/>
          <w:color w:val="000000"/>
          <w:sz w:val="24"/>
          <w:szCs w:val="24"/>
        </w:rPr>
        <w:t xml:space="preserve"> Общий объем финансирования программы с учетом бюджета Кетовского района предусматривает </w:t>
      </w:r>
      <w:r w:rsidRPr="00782742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782742" w:rsidRPr="00782742">
        <w:rPr>
          <w:rFonts w:ascii="Times New Roman" w:hAnsi="Times New Roman" w:cs="Times New Roman"/>
          <w:color w:val="000000"/>
          <w:sz w:val="24"/>
          <w:szCs w:val="24"/>
        </w:rPr>
        <w:t xml:space="preserve">,9 млн. </w:t>
      </w:r>
      <w:r w:rsidRPr="0078274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441053" w:rsidRPr="00441053" w:rsidRDefault="00441053" w:rsidP="00441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053">
        <w:rPr>
          <w:rFonts w:ascii="Times New Roman" w:hAnsi="Times New Roman" w:cs="Times New Roman"/>
          <w:sz w:val="24"/>
          <w:szCs w:val="24"/>
        </w:rPr>
        <w:t>По состоянию на 1 октября 2017 года,  в Кетовском районе имеется 128  объектов коммунальной инфраструктуры, из них зарегистрировано в муниципальной собственности 123 объектов.</w:t>
      </w:r>
    </w:p>
    <w:p w:rsidR="00441053" w:rsidRPr="00441053" w:rsidRDefault="00441053" w:rsidP="00441053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053">
        <w:rPr>
          <w:rFonts w:ascii="Times New Roman" w:hAnsi="Times New Roman" w:cs="Times New Roman"/>
          <w:sz w:val="24"/>
          <w:szCs w:val="24"/>
        </w:rPr>
        <w:t>Для регистрации оставшихся 5 объектов коммунальной инфраструктуры составлен график, предусматривающий завершение регистрации до 31 декабря 2017 года.</w:t>
      </w:r>
    </w:p>
    <w:p w:rsidR="00441053" w:rsidRPr="00441053" w:rsidRDefault="00441053" w:rsidP="00441053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053">
        <w:rPr>
          <w:rFonts w:ascii="Times New Roman" w:hAnsi="Times New Roman" w:cs="Times New Roman"/>
          <w:sz w:val="24"/>
          <w:szCs w:val="24"/>
        </w:rPr>
        <w:t>В рамках реализации жилищного законодательства межведомственной комиссией по оценке жилых помещений за 3 квартал 2017 года проведено 20 обследований жилых помещений по результатам, которых вынесено 20 заключений.</w:t>
      </w:r>
    </w:p>
    <w:p w:rsidR="00F56E89" w:rsidRDefault="000C1403" w:rsidP="00AA6A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403">
        <w:rPr>
          <w:rFonts w:ascii="Times New Roman" w:hAnsi="Times New Roman" w:cs="Times New Roman"/>
          <w:b/>
          <w:sz w:val="24"/>
          <w:szCs w:val="24"/>
        </w:rPr>
        <w:t>Уровень жизни</w:t>
      </w:r>
      <w:r w:rsidRPr="000C1403">
        <w:rPr>
          <w:rFonts w:ascii="Times New Roman" w:hAnsi="Times New Roman" w:cs="Times New Roman"/>
          <w:sz w:val="24"/>
          <w:szCs w:val="24"/>
        </w:rPr>
        <w:t xml:space="preserve">. </w:t>
      </w:r>
      <w:r w:rsidR="00F56E89" w:rsidRPr="000C1403">
        <w:rPr>
          <w:rFonts w:ascii="Times New Roman" w:hAnsi="Times New Roman" w:cs="Times New Roman"/>
          <w:sz w:val="24"/>
          <w:szCs w:val="24"/>
        </w:rPr>
        <w:t xml:space="preserve">Средняя начисленная заработная плата работников организаций (без субъектов малого предпринимательства) за </w:t>
      </w:r>
      <w:r w:rsidR="00F56E89">
        <w:rPr>
          <w:rFonts w:ascii="Times New Roman" w:hAnsi="Times New Roman" w:cs="Times New Roman"/>
          <w:sz w:val="24"/>
          <w:szCs w:val="24"/>
        </w:rPr>
        <w:t xml:space="preserve">январь - </w:t>
      </w:r>
      <w:r w:rsidR="004C17CF">
        <w:rPr>
          <w:rFonts w:ascii="Times New Roman" w:hAnsi="Times New Roman" w:cs="Times New Roman"/>
          <w:sz w:val="24"/>
          <w:szCs w:val="24"/>
        </w:rPr>
        <w:t>август</w:t>
      </w:r>
      <w:r w:rsidR="00F263D0">
        <w:rPr>
          <w:rFonts w:ascii="Times New Roman" w:hAnsi="Times New Roman" w:cs="Times New Roman"/>
          <w:sz w:val="24"/>
          <w:szCs w:val="24"/>
        </w:rPr>
        <w:t xml:space="preserve"> 2017</w:t>
      </w:r>
      <w:r w:rsidR="00F56E89" w:rsidRPr="000C1403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4C17CF" w:rsidRPr="004C17CF">
        <w:rPr>
          <w:rFonts w:ascii="Times New Roman" w:hAnsi="Times New Roman" w:cs="Times New Roman"/>
          <w:color w:val="000000" w:themeColor="text1"/>
          <w:sz w:val="24"/>
          <w:szCs w:val="24"/>
        </w:rPr>
        <w:t>21724</w:t>
      </w:r>
      <w:r w:rsidR="004C17C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C17CF" w:rsidRPr="004C17C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C1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6E89" w:rsidRPr="004C17CF">
        <w:rPr>
          <w:rFonts w:ascii="Times New Roman" w:hAnsi="Times New Roman" w:cs="Times New Roman"/>
          <w:color w:val="000000" w:themeColor="text1"/>
          <w:sz w:val="24"/>
          <w:szCs w:val="24"/>
        </w:rPr>
        <w:t>руб</w:t>
      </w:r>
      <w:r w:rsidR="00F56E89" w:rsidRPr="000C1403">
        <w:rPr>
          <w:rFonts w:ascii="Times New Roman" w:hAnsi="Times New Roman" w:cs="Times New Roman"/>
          <w:sz w:val="24"/>
          <w:szCs w:val="24"/>
        </w:rPr>
        <w:t xml:space="preserve">. и возросла по сравнению с </w:t>
      </w:r>
      <w:r w:rsidR="00054496">
        <w:rPr>
          <w:rFonts w:ascii="Times New Roman" w:hAnsi="Times New Roman" w:cs="Times New Roman"/>
          <w:sz w:val="24"/>
          <w:szCs w:val="24"/>
        </w:rPr>
        <w:t>аналогичным периодом 2016 года</w:t>
      </w:r>
      <w:r w:rsidR="00F56E89">
        <w:rPr>
          <w:rFonts w:ascii="Times New Roman" w:hAnsi="Times New Roman" w:cs="Times New Roman"/>
          <w:sz w:val="24"/>
          <w:szCs w:val="24"/>
        </w:rPr>
        <w:t xml:space="preserve"> на </w:t>
      </w:r>
      <w:r w:rsidR="004C17CF">
        <w:rPr>
          <w:rFonts w:ascii="Times New Roman" w:hAnsi="Times New Roman" w:cs="Times New Roman"/>
          <w:sz w:val="24"/>
          <w:szCs w:val="24"/>
        </w:rPr>
        <w:t>6,5</w:t>
      </w:r>
      <w:r w:rsidR="00F56E89" w:rsidRPr="000C1403">
        <w:rPr>
          <w:rFonts w:ascii="Times New Roman" w:hAnsi="Times New Roman" w:cs="Times New Roman"/>
          <w:sz w:val="24"/>
          <w:szCs w:val="24"/>
        </w:rPr>
        <w:t xml:space="preserve">%. Реальная заработная плата (с учётом инфляции) </w:t>
      </w:r>
      <w:r w:rsidR="00067EF5">
        <w:rPr>
          <w:rFonts w:ascii="Times New Roman" w:hAnsi="Times New Roman" w:cs="Times New Roman"/>
          <w:sz w:val="24"/>
          <w:szCs w:val="24"/>
        </w:rPr>
        <w:t xml:space="preserve">увеличилась </w:t>
      </w:r>
      <w:r w:rsidR="00625724">
        <w:rPr>
          <w:rFonts w:ascii="Times New Roman" w:hAnsi="Times New Roman" w:cs="Times New Roman"/>
          <w:sz w:val="24"/>
          <w:szCs w:val="24"/>
        </w:rPr>
        <w:t xml:space="preserve"> </w:t>
      </w:r>
      <w:r w:rsidR="00F56E89" w:rsidRPr="000C1403">
        <w:rPr>
          <w:rFonts w:ascii="Times New Roman" w:hAnsi="Times New Roman" w:cs="Times New Roman"/>
          <w:sz w:val="24"/>
          <w:szCs w:val="24"/>
        </w:rPr>
        <w:t xml:space="preserve">на </w:t>
      </w:r>
      <w:r w:rsidR="004C17CF">
        <w:rPr>
          <w:rFonts w:ascii="Times New Roman" w:hAnsi="Times New Roman" w:cs="Times New Roman"/>
          <w:color w:val="000000" w:themeColor="text1"/>
          <w:sz w:val="24"/>
          <w:szCs w:val="24"/>
        </w:rPr>
        <w:t>2,7</w:t>
      </w:r>
      <w:r w:rsidR="00F56E89" w:rsidRPr="00AD4588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C06EDD" w:rsidRPr="00AD4588" w:rsidRDefault="00C06EDD" w:rsidP="00AA6A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1403" w:rsidRPr="002D43AA" w:rsidRDefault="000C1403" w:rsidP="00C11B8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43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Темпы роста заработной платы за январь</w:t>
      </w:r>
      <w:r w:rsidR="00022227" w:rsidRPr="002D43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D43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4C17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август</w:t>
      </w:r>
      <w:r w:rsidR="000544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2017</w:t>
      </w:r>
      <w:r w:rsidRPr="002D43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</w:t>
      </w:r>
    </w:p>
    <w:p w:rsidR="000C1403" w:rsidRPr="002D43AA" w:rsidRDefault="000C1403" w:rsidP="007C6544">
      <w:pPr>
        <w:pStyle w:val="af5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3AA">
        <w:rPr>
          <w:rFonts w:ascii="Times New Roman" w:hAnsi="Times New Roman" w:cs="Times New Roman"/>
          <w:color w:val="000000" w:themeColor="text1"/>
          <w:sz w:val="24"/>
          <w:szCs w:val="24"/>
        </w:rPr>
        <w:t>(в %</w:t>
      </w:r>
      <w:r w:rsidR="0005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соответствующему периоду 2016</w:t>
      </w:r>
      <w:r w:rsidRPr="002D4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года)</w:t>
      </w:r>
    </w:p>
    <w:p w:rsidR="000C1403" w:rsidRPr="000C1403" w:rsidRDefault="000C1403" w:rsidP="00AB6DC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4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01305" cy="2319876"/>
            <wp:effectExtent l="19050" t="0" r="27995" b="4224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E1A42" w:rsidRDefault="000C1403" w:rsidP="004E1A42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803">
        <w:rPr>
          <w:rFonts w:ascii="Times New Roman" w:hAnsi="Times New Roman" w:cs="Times New Roman"/>
          <w:b/>
          <w:sz w:val="24"/>
          <w:szCs w:val="24"/>
        </w:rPr>
        <w:t>Демография</w:t>
      </w:r>
      <w:r w:rsidR="006D7A3C" w:rsidRPr="005038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1A42" w:rsidRPr="00503803">
        <w:rPr>
          <w:rFonts w:ascii="Times New Roman" w:hAnsi="Times New Roman" w:cs="Times New Roman"/>
          <w:sz w:val="24"/>
          <w:szCs w:val="24"/>
        </w:rPr>
        <w:t xml:space="preserve">За январь – </w:t>
      </w:r>
      <w:r w:rsidR="00F101A0">
        <w:rPr>
          <w:rFonts w:ascii="Times New Roman" w:hAnsi="Times New Roman" w:cs="Times New Roman"/>
          <w:sz w:val="24"/>
          <w:szCs w:val="24"/>
        </w:rPr>
        <w:t>август</w:t>
      </w:r>
      <w:r w:rsidR="004E1A42" w:rsidRPr="00503803">
        <w:rPr>
          <w:rFonts w:ascii="Times New Roman" w:hAnsi="Times New Roman" w:cs="Times New Roman"/>
          <w:sz w:val="24"/>
          <w:szCs w:val="24"/>
        </w:rPr>
        <w:t xml:space="preserve"> 2017 года естественная убыль </w:t>
      </w:r>
      <w:r w:rsidR="00083E9E" w:rsidRPr="00503803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F101A0">
        <w:rPr>
          <w:rFonts w:ascii="Times New Roman" w:hAnsi="Times New Roman" w:cs="Times New Roman"/>
          <w:sz w:val="24"/>
          <w:szCs w:val="24"/>
        </w:rPr>
        <w:t>90 человек</w:t>
      </w:r>
      <w:r w:rsidR="00083E9E" w:rsidRPr="00503803">
        <w:rPr>
          <w:rFonts w:ascii="Times New Roman" w:hAnsi="Times New Roman" w:cs="Times New Roman"/>
          <w:sz w:val="24"/>
          <w:szCs w:val="24"/>
        </w:rPr>
        <w:t xml:space="preserve"> </w:t>
      </w:r>
      <w:r w:rsidR="004E1A42" w:rsidRPr="00503803">
        <w:rPr>
          <w:rFonts w:ascii="Times New Roman" w:hAnsi="Times New Roman" w:cs="Times New Roman"/>
          <w:sz w:val="24"/>
          <w:szCs w:val="24"/>
        </w:rPr>
        <w:t xml:space="preserve">(родилось – </w:t>
      </w:r>
      <w:r w:rsidR="00F101A0">
        <w:rPr>
          <w:rFonts w:ascii="Times New Roman" w:hAnsi="Times New Roman" w:cs="Times New Roman"/>
          <w:sz w:val="24"/>
          <w:szCs w:val="24"/>
        </w:rPr>
        <w:t>388</w:t>
      </w:r>
      <w:r w:rsidR="004E1A42" w:rsidRPr="00503803">
        <w:rPr>
          <w:rFonts w:ascii="Times New Roman" w:hAnsi="Times New Roman" w:cs="Times New Roman"/>
          <w:sz w:val="24"/>
          <w:szCs w:val="24"/>
        </w:rPr>
        <w:t xml:space="preserve"> детей, умерло – </w:t>
      </w:r>
      <w:r w:rsidR="00F101A0">
        <w:rPr>
          <w:rFonts w:ascii="Times New Roman" w:hAnsi="Times New Roman" w:cs="Times New Roman"/>
          <w:sz w:val="24"/>
          <w:szCs w:val="24"/>
        </w:rPr>
        <w:t>478</w:t>
      </w:r>
      <w:r w:rsidR="004E1A42" w:rsidRPr="00503803">
        <w:rPr>
          <w:rFonts w:ascii="Times New Roman" w:hAnsi="Times New Roman" w:cs="Times New Roman"/>
          <w:sz w:val="24"/>
          <w:szCs w:val="24"/>
        </w:rPr>
        <w:t xml:space="preserve"> человек), миграционный прирост составил </w:t>
      </w:r>
      <w:r w:rsidR="00F101A0">
        <w:rPr>
          <w:rFonts w:ascii="Times New Roman" w:hAnsi="Times New Roman" w:cs="Times New Roman"/>
          <w:sz w:val="24"/>
          <w:szCs w:val="24"/>
        </w:rPr>
        <w:lastRenderedPageBreak/>
        <w:t>169</w:t>
      </w:r>
      <w:r w:rsidR="004E1A42" w:rsidRPr="00503803">
        <w:rPr>
          <w:rFonts w:ascii="Times New Roman" w:hAnsi="Times New Roman" w:cs="Times New Roman"/>
          <w:sz w:val="24"/>
          <w:szCs w:val="24"/>
        </w:rPr>
        <w:t xml:space="preserve"> человек (прибыло на постоянное место жительства</w:t>
      </w:r>
      <w:r w:rsidR="004E1A42">
        <w:rPr>
          <w:rFonts w:ascii="Times New Roman" w:hAnsi="Times New Roman" w:cs="Times New Roman"/>
          <w:sz w:val="24"/>
          <w:szCs w:val="24"/>
        </w:rPr>
        <w:t xml:space="preserve"> </w:t>
      </w:r>
      <w:r w:rsidR="004E1A42" w:rsidRPr="000C1403">
        <w:rPr>
          <w:rFonts w:ascii="Times New Roman" w:hAnsi="Times New Roman" w:cs="Times New Roman"/>
          <w:sz w:val="24"/>
          <w:szCs w:val="24"/>
        </w:rPr>
        <w:t xml:space="preserve">– </w:t>
      </w:r>
      <w:r w:rsidR="00F101A0">
        <w:rPr>
          <w:rFonts w:ascii="Times New Roman" w:hAnsi="Times New Roman" w:cs="Times New Roman"/>
          <w:sz w:val="24"/>
          <w:szCs w:val="24"/>
        </w:rPr>
        <w:t>1754</w:t>
      </w:r>
      <w:r w:rsidR="004E1A42">
        <w:rPr>
          <w:rFonts w:ascii="Times New Roman" w:hAnsi="Times New Roman" w:cs="Times New Roman"/>
          <w:sz w:val="24"/>
          <w:szCs w:val="24"/>
        </w:rPr>
        <w:t xml:space="preserve"> чел.</w:t>
      </w:r>
      <w:r w:rsidR="004E1A42" w:rsidRPr="000C1403">
        <w:rPr>
          <w:rFonts w:ascii="Times New Roman" w:hAnsi="Times New Roman" w:cs="Times New Roman"/>
          <w:sz w:val="24"/>
          <w:szCs w:val="24"/>
        </w:rPr>
        <w:t xml:space="preserve">, убыло – </w:t>
      </w:r>
      <w:r w:rsidR="00F101A0">
        <w:rPr>
          <w:rFonts w:ascii="Times New Roman" w:hAnsi="Times New Roman" w:cs="Times New Roman"/>
          <w:sz w:val="24"/>
          <w:szCs w:val="24"/>
        </w:rPr>
        <w:t>1585</w:t>
      </w:r>
      <w:r w:rsidR="004E1A42">
        <w:rPr>
          <w:rFonts w:ascii="Times New Roman" w:hAnsi="Times New Roman" w:cs="Times New Roman"/>
          <w:sz w:val="24"/>
          <w:szCs w:val="24"/>
        </w:rPr>
        <w:t xml:space="preserve"> чел.</w:t>
      </w:r>
      <w:r w:rsidR="004E1A42" w:rsidRPr="000C1403">
        <w:rPr>
          <w:rFonts w:ascii="Times New Roman" w:hAnsi="Times New Roman" w:cs="Times New Roman"/>
          <w:sz w:val="24"/>
          <w:szCs w:val="24"/>
        </w:rPr>
        <w:t xml:space="preserve">). </w:t>
      </w:r>
      <w:r w:rsidR="004E1A42">
        <w:rPr>
          <w:rFonts w:ascii="Times New Roman" w:hAnsi="Times New Roman" w:cs="Times New Roman"/>
          <w:sz w:val="24"/>
          <w:szCs w:val="24"/>
        </w:rPr>
        <w:t>Численн</w:t>
      </w:r>
      <w:r w:rsidR="00083E9E">
        <w:rPr>
          <w:rFonts w:ascii="Times New Roman" w:hAnsi="Times New Roman" w:cs="Times New Roman"/>
          <w:sz w:val="24"/>
          <w:szCs w:val="24"/>
        </w:rPr>
        <w:t xml:space="preserve">ость населения увеличилась на </w:t>
      </w:r>
      <w:r w:rsidR="00784535">
        <w:rPr>
          <w:rFonts w:ascii="Times New Roman" w:hAnsi="Times New Roman" w:cs="Times New Roman"/>
          <w:sz w:val="24"/>
          <w:szCs w:val="24"/>
        </w:rPr>
        <w:t>79</w:t>
      </w:r>
      <w:r w:rsidR="004E1A42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4E1A42" w:rsidRDefault="004E1A42" w:rsidP="004E1A42">
      <w:pPr>
        <w:pStyle w:val="af5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январь - </w:t>
      </w:r>
      <w:r w:rsidR="00141FD5">
        <w:rPr>
          <w:rFonts w:ascii="Times New Roman" w:eastAsia="Times New Roman" w:hAnsi="Times New Roman" w:cs="Times New Roman"/>
          <w:color w:val="000000"/>
          <w:sz w:val="24"/>
          <w:szCs w:val="24"/>
        </w:rPr>
        <w:t>август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</w:t>
      </w:r>
      <w:r w:rsidRPr="00095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зарегистрировано браков – </w:t>
      </w:r>
      <w:r w:rsidR="00141FD5">
        <w:rPr>
          <w:rFonts w:ascii="Times New Roman" w:eastAsia="Times New Roman" w:hAnsi="Times New Roman" w:cs="Times New Roman"/>
          <w:color w:val="000000"/>
          <w:sz w:val="24"/>
          <w:szCs w:val="24"/>
        </w:rPr>
        <w:t>264</w:t>
      </w:r>
      <w:r w:rsidRPr="00095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ед., разводов – </w:t>
      </w:r>
      <w:r w:rsidR="00141FD5">
        <w:rPr>
          <w:rFonts w:ascii="Times New Roman" w:eastAsia="Times New Roman" w:hAnsi="Times New Roman" w:cs="Times New Roman"/>
          <w:color w:val="000000"/>
          <w:sz w:val="24"/>
          <w:szCs w:val="24"/>
        </w:rPr>
        <w:t>218</w:t>
      </w:r>
      <w:r w:rsidRPr="00095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ед., количество разводов на 100 браков – </w:t>
      </w:r>
      <w:r w:rsidR="00141FD5">
        <w:rPr>
          <w:rFonts w:ascii="Times New Roman" w:eastAsia="Times New Roman" w:hAnsi="Times New Roman" w:cs="Times New Roman"/>
          <w:color w:val="000000"/>
          <w:sz w:val="24"/>
          <w:szCs w:val="24"/>
        </w:rPr>
        <w:t>82,6</w:t>
      </w:r>
      <w:r w:rsidRPr="000959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1A42" w:rsidRPr="000C1403" w:rsidRDefault="004E1A42" w:rsidP="004E1A42">
      <w:pPr>
        <w:pStyle w:val="af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403">
        <w:rPr>
          <w:rFonts w:ascii="Times New Roman" w:hAnsi="Times New Roman" w:cs="Times New Roman"/>
          <w:sz w:val="24"/>
          <w:szCs w:val="24"/>
        </w:rPr>
        <w:t>В рамках реализации программы «По оказанию содействия добровольному переселению соотечественников, проживающих за рубежом» в район на по</w:t>
      </w:r>
      <w:r>
        <w:rPr>
          <w:rFonts w:ascii="Times New Roman" w:hAnsi="Times New Roman" w:cs="Times New Roman"/>
          <w:sz w:val="24"/>
          <w:szCs w:val="24"/>
        </w:rPr>
        <w:t xml:space="preserve">стоянное место жительство за январь – </w:t>
      </w:r>
      <w:r w:rsidR="00D62576">
        <w:rPr>
          <w:rFonts w:ascii="Times New Roman" w:hAnsi="Times New Roman" w:cs="Times New Roman"/>
          <w:sz w:val="24"/>
          <w:szCs w:val="24"/>
        </w:rPr>
        <w:t>сентябрь</w:t>
      </w:r>
      <w:r>
        <w:rPr>
          <w:rFonts w:ascii="Times New Roman" w:hAnsi="Times New Roman" w:cs="Times New Roman"/>
          <w:sz w:val="24"/>
          <w:szCs w:val="24"/>
        </w:rPr>
        <w:t xml:space="preserve"> 2017 года </w:t>
      </w:r>
      <w:r w:rsidRPr="000C1403">
        <w:rPr>
          <w:rFonts w:ascii="Times New Roman" w:hAnsi="Times New Roman" w:cs="Times New Roman"/>
          <w:sz w:val="24"/>
          <w:szCs w:val="24"/>
        </w:rPr>
        <w:t>при</w:t>
      </w:r>
      <w:r w:rsidR="000158A1">
        <w:rPr>
          <w:rFonts w:ascii="Times New Roman" w:hAnsi="Times New Roman" w:cs="Times New Roman"/>
          <w:sz w:val="24"/>
          <w:szCs w:val="24"/>
        </w:rPr>
        <w:t>было 21</w:t>
      </w:r>
      <w:r w:rsidRPr="000C1403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E67EE8" w:rsidRPr="00E67EE8" w:rsidRDefault="000C1403" w:rsidP="00E67EE8">
      <w:pPr>
        <w:pStyle w:val="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C78">
        <w:rPr>
          <w:rFonts w:ascii="Times New Roman" w:hAnsi="Times New Roman" w:cs="Times New Roman"/>
          <w:b/>
          <w:sz w:val="24"/>
          <w:szCs w:val="24"/>
        </w:rPr>
        <w:t>Рынок труда.</w:t>
      </w:r>
      <w:r w:rsidR="006D7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EE8" w:rsidRPr="00E67EE8">
        <w:rPr>
          <w:rFonts w:ascii="Times New Roman" w:eastAsia="Times New Roman" w:hAnsi="Times New Roman" w:cs="Times New Roman"/>
          <w:sz w:val="24"/>
          <w:szCs w:val="24"/>
        </w:rPr>
        <w:t>Уровень рег</w:t>
      </w:r>
      <w:r w:rsidR="004E4F8A">
        <w:rPr>
          <w:rFonts w:ascii="Times New Roman" w:eastAsia="Times New Roman" w:hAnsi="Times New Roman" w:cs="Times New Roman"/>
          <w:sz w:val="24"/>
          <w:szCs w:val="24"/>
        </w:rPr>
        <w:t>истрируемой безработицы на 01.10</w:t>
      </w:r>
      <w:r w:rsidR="00E67EE8" w:rsidRPr="00E67EE8">
        <w:rPr>
          <w:rFonts w:ascii="Times New Roman" w:eastAsia="Times New Roman" w:hAnsi="Times New Roman" w:cs="Times New Roman"/>
          <w:sz w:val="24"/>
          <w:szCs w:val="24"/>
        </w:rPr>
        <w:t>.17г.</w:t>
      </w:r>
      <w:r w:rsidR="00E67EE8" w:rsidRPr="00E67E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67EE8" w:rsidRPr="00E67EE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E4F8A">
        <w:rPr>
          <w:rFonts w:ascii="Times New Roman" w:eastAsia="Times New Roman" w:hAnsi="Times New Roman" w:cs="Times New Roman"/>
          <w:sz w:val="24"/>
          <w:szCs w:val="24"/>
        </w:rPr>
        <w:t>Кетовском районе составляет 1,55</w:t>
      </w:r>
      <w:r w:rsidR="00E67EE8" w:rsidRPr="00E67EE8">
        <w:rPr>
          <w:rFonts w:ascii="Times New Roman" w:eastAsia="Times New Roman" w:hAnsi="Times New Roman" w:cs="Times New Roman"/>
          <w:sz w:val="24"/>
          <w:szCs w:val="24"/>
        </w:rPr>
        <w:t>% от экономически активного населения, на ана</w:t>
      </w:r>
      <w:r w:rsidR="004E4F8A">
        <w:rPr>
          <w:rFonts w:ascii="Times New Roman" w:eastAsia="Times New Roman" w:hAnsi="Times New Roman" w:cs="Times New Roman"/>
          <w:sz w:val="24"/>
          <w:szCs w:val="24"/>
        </w:rPr>
        <w:t xml:space="preserve">логичную дату прошлого года 1,60% </w:t>
      </w:r>
      <w:r w:rsidR="00E67EE8" w:rsidRPr="00E67E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7EE8" w:rsidRPr="00E67EE8" w:rsidRDefault="00E67EE8" w:rsidP="00E67EE8">
      <w:pPr>
        <w:pStyle w:val="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EE8">
        <w:rPr>
          <w:rFonts w:ascii="Times New Roman" w:eastAsia="Times New Roman" w:hAnsi="Times New Roman" w:cs="Times New Roman"/>
          <w:sz w:val="24"/>
          <w:szCs w:val="24"/>
        </w:rPr>
        <w:t xml:space="preserve">С начала 2017 года в ГКУ «Центр занятости населения города Кургана Курганской области» за содействием в поиске подходящей работы обратилось </w:t>
      </w:r>
      <w:r w:rsidR="004E4F8A">
        <w:rPr>
          <w:rFonts w:ascii="Times New Roman" w:eastAsia="Times New Roman" w:hAnsi="Times New Roman" w:cs="Times New Roman"/>
          <w:sz w:val="24"/>
          <w:szCs w:val="24"/>
        </w:rPr>
        <w:t>966 человек, что на 14,1</w:t>
      </w:r>
      <w:r w:rsidRPr="00E67EE8">
        <w:rPr>
          <w:rFonts w:ascii="Times New Roman" w:eastAsia="Times New Roman" w:hAnsi="Times New Roman" w:cs="Times New Roman"/>
          <w:sz w:val="24"/>
          <w:szCs w:val="24"/>
        </w:rPr>
        <w:t>%</w:t>
      </w:r>
      <w:r w:rsidR="004E4F8A">
        <w:rPr>
          <w:rFonts w:ascii="Times New Roman" w:eastAsia="Times New Roman" w:hAnsi="Times New Roman" w:cs="Times New Roman"/>
          <w:sz w:val="24"/>
          <w:szCs w:val="24"/>
        </w:rPr>
        <w:t xml:space="preserve"> меньше, чем в прошлом году (1125</w:t>
      </w:r>
      <w:r w:rsidRPr="00E67EE8">
        <w:rPr>
          <w:rFonts w:ascii="Times New Roman" w:eastAsia="Times New Roman" w:hAnsi="Times New Roman" w:cs="Times New Roman"/>
          <w:sz w:val="24"/>
          <w:szCs w:val="24"/>
        </w:rPr>
        <w:t xml:space="preserve"> человек). В числе обратившихся граждан доля мужчин составил</w:t>
      </w:r>
      <w:r w:rsidR="00E24112">
        <w:rPr>
          <w:rFonts w:ascii="Times New Roman" w:eastAsia="Times New Roman" w:hAnsi="Times New Roman" w:cs="Times New Roman"/>
          <w:sz w:val="24"/>
          <w:szCs w:val="24"/>
        </w:rPr>
        <w:t>а – 53,4%, женщин – 46,6</w:t>
      </w:r>
      <w:r w:rsidRPr="00E67EE8">
        <w:rPr>
          <w:rFonts w:ascii="Times New Roman" w:eastAsia="Times New Roman" w:hAnsi="Times New Roman" w:cs="Times New Roman"/>
          <w:sz w:val="24"/>
          <w:szCs w:val="24"/>
        </w:rPr>
        <w:t>%, длител</w:t>
      </w:r>
      <w:r w:rsidR="00E24112">
        <w:rPr>
          <w:rFonts w:ascii="Times New Roman" w:eastAsia="Times New Roman" w:hAnsi="Times New Roman" w:cs="Times New Roman"/>
          <w:sz w:val="24"/>
          <w:szCs w:val="24"/>
        </w:rPr>
        <w:t>ьно не работающих граждан – 13,7</w:t>
      </w:r>
      <w:r w:rsidRPr="00E67EE8">
        <w:rPr>
          <w:rFonts w:ascii="Times New Roman" w:eastAsia="Times New Roman" w:hAnsi="Times New Roman" w:cs="Times New Roman"/>
          <w:sz w:val="24"/>
          <w:szCs w:val="24"/>
        </w:rPr>
        <w:t>%, гражда</w:t>
      </w:r>
      <w:r w:rsidR="00E24112">
        <w:rPr>
          <w:rFonts w:ascii="Times New Roman" w:eastAsia="Times New Roman" w:hAnsi="Times New Roman" w:cs="Times New Roman"/>
          <w:sz w:val="24"/>
          <w:szCs w:val="24"/>
        </w:rPr>
        <w:t>н предпенсионного возраста – 9,1%, инвалидов – 4,4</w:t>
      </w:r>
      <w:r w:rsidRPr="00E67EE8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E67EE8" w:rsidRPr="007679A1" w:rsidRDefault="00E67EE8" w:rsidP="00E67EE8">
      <w:pPr>
        <w:pStyle w:val="2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9A1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="00A940B0">
        <w:rPr>
          <w:rFonts w:ascii="Times New Roman" w:eastAsia="Times New Roman" w:hAnsi="Times New Roman" w:cs="Times New Roman"/>
          <w:sz w:val="24"/>
          <w:szCs w:val="24"/>
        </w:rPr>
        <w:t>976</w:t>
      </w:r>
      <w:r w:rsidRPr="007679A1">
        <w:rPr>
          <w:rFonts w:ascii="Times New Roman" w:eastAsia="Times New Roman" w:hAnsi="Times New Roman" w:cs="Times New Roman"/>
          <w:sz w:val="24"/>
          <w:szCs w:val="24"/>
        </w:rPr>
        <w:t xml:space="preserve"> граждан, снятых с учета службы занятости (в 2016г. – </w:t>
      </w:r>
      <w:r w:rsidR="00A940B0">
        <w:rPr>
          <w:rFonts w:ascii="Times New Roman" w:eastAsia="Times New Roman" w:hAnsi="Times New Roman" w:cs="Times New Roman"/>
          <w:sz w:val="24"/>
          <w:szCs w:val="24"/>
        </w:rPr>
        <w:t>1179</w:t>
      </w:r>
      <w:r w:rsidRPr="007679A1">
        <w:rPr>
          <w:rFonts w:ascii="Times New Roman" w:eastAsia="Times New Roman" w:hAnsi="Times New Roman" w:cs="Times New Roman"/>
          <w:sz w:val="24"/>
          <w:szCs w:val="24"/>
        </w:rPr>
        <w:t xml:space="preserve"> человек), </w:t>
      </w:r>
      <w:r w:rsidR="00A940B0">
        <w:rPr>
          <w:rFonts w:ascii="Times New Roman" w:eastAsia="Times New Roman" w:hAnsi="Times New Roman" w:cs="Times New Roman"/>
          <w:sz w:val="24"/>
          <w:szCs w:val="24"/>
        </w:rPr>
        <w:t>593</w:t>
      </w:r>
      <w:r w:rsidRPr="007679A1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A940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79A1">
        <w:rPr>
          <w:rFonts w:ascii="Times New Roman" w:eastAsia="Times New Roman" w:hAnsi="Times New Roman" w:cs="Times New Roman"/>
          <w:sz w:val="24"/>
          <w:szCs w:val="24"/>
        </w:rPr>
        <w:t xml:space="preserve"> трудоустроен</w:t>
      </w:r>
      <w:r w:rsidR="00A940B0">
        <w:rPr>
          <w:rFonts w:ascii="Times New Roman" w:eastAsia="Times New Roman" w:hAnsi="Times New Roman" w:cs="Times New Roman"/>
          <w:sz w:val="24"/>
          <w:szCs w:val="24"/>
        </w:rPr>
        <w:t>ы (60,8</w:t>
      </w:r>
      <w:r w:rsidRPr="007679A1">
        <w:rPr>
          <w:rFonts w:ascii="Times New Roman" w:eastAsia="Times New Roman" w:hAnsi="Times New Roman" w:cs="Times New Roman"/>
          <w:sz w:val="24"/>
          <w:szCs w:val="24"/>
        </w:rPr>
        <w:t xml:space="preserve">%) - что на </w:t>
      </w:r>
      <w:r w:rsidR="00A940B0">
        <w:rPr>
          <w:rFonts w:ascii="Times New Roman" w:eastAsia="Times New Roman" w:hAnsi="Times New Roman" w:cs="Times New Roman"/>
          <w:sz w:val="24"/>
          <w:szCs w:val="24"/>
        </w:rPr>
        <w:t>28,2</w:t>
      </w:r>
      <w:r w:rsidRPr="007679A1">
        <w:rPr>
          <w:rFonts w:ascii="Times New Roman" w:eastAsia="Times New Roman" w:hAnsi="Times New Roman" w:cs="Times New Roman"/>
          <w:sz w:val="24"/>
          <w:szCs w:val="24"/>
        </w:rPr>
        <w:t>% меньше, чем в 2016 году (</w:t>
      </w:r>
      <w:r w:rsidR="00A940B0">
        <w:rPr>
          <w:rFonts w:ascii="Times New Roman" w:eastAsia="Times New Roman" w:hAnsi="Times New Roman" w:cs="Times New Roman"/>
          <w:sz w:val="24"/>
          <w:szCs w:val="24"/>
        </w:rPr>
        <w:t>826</w:t>
      </w:r>
      <w:r w:rsidRPr="007679A1">
        <w:rPr>
          <w:rFonts w:ascii="Times New Roman" w:eastAsia="Times New Roman" w:hAnsi="Times New Roman" w:cs="Times New Roman"/>
          <w:sz w:val="24"/>
          <w:szCs w:val="24"/>
        </w:rPr>
        <w:t xml:space="preserve"> человек). </w:t>
      </w:r>
    </w:p>
    <w:p w:rsidR="00E67EE8" w:rsidRPr="007679A1" w:rsidRDefault="00E67EE8" w:rsidP="00E67EE8">
      <w:pPr>
        <w:pStyle w:val="2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9A1">
        <w:rPr>
          <w:rFonts w:ascii="Times New Roman" w:eastAsia="Times New Roman" w:hAnsi="Times New Roman" w:cs="Times New Roman"/>
          <w:sz w:val="24"/>
          <w:szCs w:val="24"/>
        </w:rPr>
        <w:t xml:space="preserve">В установленном порядке </w:t>
      </w:r>
      <w:r w:rsidR="00A940B0">
        <w:rPr>
          <w:rFonts w:ascii="Times New Roman" w:eastAsia="Times New Roman" w:hAnsi="Times New Roman" w:cs="Times New Roman"/>
          <w:sz w:val="24"/>
          <w:szCs w:val="24"/>
        </w:rPr>
        <w:t>551 человек</w:t>
      </w:r>
      <w:r w:rsidRPr="007679A1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A940B0">
        <w:rPr>
          <w:rFonts w:ascii="Times New Roman" w:eastAsia="Times New Roman" w:hAnsi="Times New Roman" w:cs="Times New Roman"/>
          <w:sz w:val="24"/>
          <w:szCs w:val="24"/>
        </w:rPr>
        <w:t>изнаны безработными, что на 9,1</w:t>
      </w:r>
      <w:r w:rsidRPr="007679A1">
        <w:rPr>
          <w:rFonts w:ascii="Times New Roman" w:eastAsia="Times New Roman" w:hAnsi="Times New Roman" w:cs="Times New Roman"/>
          <w:sz w:val="24"/>
          <w:szCs w:val="24"/>
        </w:rPr>
        <w:t>% меньше, чем в аналогичный период 2016 года</w:t>
      </w:r>
      <w:r w:rsidR="00A940B0">
        <w:rPr>
          <w:rFonts w:ascii="Times New Roman" w:eastAsia="Times New Roman" w:hAnsi="Times New Roman" w:cs="Times New Roman"/>
          <w:sz w:val="24"/>
          <w:szCs w:val="24"/>
        </w:rPr>
        <w:t xml:space="preserve"> (606 человек)</w:t>
      </w:r>
      <w:r w:rsidRPr="007679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975E9" w:rsidRDefault="007975E9" w:rsidP="00E67EE8">
      <w:pPr>
        <w:pStyle w:val="2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01.10</w:t>
      </w:r>
      <w:r w:rsidR="00E67EE8" w:rsidRPr="007679A1">
        <w:rPr>
          <w:rFonts w:ascii="Times New Roman" w:eastAsia="Times New Roman" w:hAnsi="Times New Roman" w:cs="Times New Roman"/>
          <w:sz w:val="24"/>
          <w:szCs w:val="24"/>
        </w:rPr>
        <w:t xml:space="preserve">.2017 г. </w:t>
      </w:r>
      <w:r>
        <w:rPr>
          <w:rFonts w:ascii="Times New Roman" w:eastAsia="Times New Roman" w:hAnsi="Times New Roman" w:cs="Times New Roman"/>
          <w:sz w:val="24"/>
          <w:szCs w:val="24"/>
        </w:rPr>
        <w:t>численность безработных граждан составила 349 человек, что на 4,4% меньше, чем на соотвествующий период 2016 года (365 человек).</w:t>
      </w:r>
      <w:r w:rsidR="00E67EE8" w:rsidRPr="007679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7EE8" w:rsidRDefault="00E67EE8" w:rsidP="00E67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EE8">
        <w:rPr>
          <w:rFonts w:ascii="Times New Roman" w:eastAsia="Times New Roman" w:hAnsi="Times New Roman" w:cs="Times New Roman"/>
          <w:sz w:val="24"/>
          <w:szCs w:val="24"/>
        </w:rPr>
        <w:t>Коэффициент напряженности на рынке труда, показывающий сколько человек, ищущих работу, пр</w:t>
      </w:r>
      <w:r w:rsidR="006D14F3">
        <w:rPr>
          <w:rFonts w:ascii="Times New Roman" w:eastAsia="Times New Roman" w:hAnsi="Times New Roman" w:cs="Times New Roman"/>
          <w:sz w:val="24"/>
          <w:szCs w:val="24"/>
        </w:rPr>
        <w:t>етендует на 1 вакансию, на 01.10.2017 г. составил 1,39.</w:t>
      </w:r>
    </w:p>
    <w:p w:rsidR="006D14F3" w:rsidRPr="00E67EE8" w:rsidRDefault="006D14F3" w:rsidP="00E6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EE8">
        <w:rPr>
          <w:rFonts w:ascii="Times New Roman" w:eastAsia="Times New Roman" w:hAnsi="Times New Roman" w:cs="Times New Roman"/>
          <w:sz w:val="24"/>
          <w:szCs w:val="24"/>
        </w:rPr>
        <w:t>Коэффициент напряженности на рынке труда, показывающий сколько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безработных граждан претендует на 1 вакансию составил – 1,24%.</w:t>
      </w:r>
    </w:p>
    <w:p w:rsidR="00E344B3" w:rsidRPr="00E344B3" w:rsidRDefault="00C21BCA" w:rsidP="00E34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6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Бюджетная система.</w:t>
      </w:r>
      <w:r w:rsidR="00541695">
        <w:rPr>
          <w:sz w:val="24"/>
          <w:szCs w:val="24"/>
        </w:rPr>
        <w:t xml:space="preserve"> </w:t>
      </w:r>
      <w:r w:rsidR="00E344B3" w:rsidRPr="00E344B3">
        <w:rPr>
          <w:rFonts w:ascii="Times New Roman" w:hAnsi="Times New Roman" w:cs="Times New Roman"/>
          <w:color w:val="000000"/>
          <w:sz w:val="24"/>
          <w:szCs w:val="24"/>
        </w:rPr>
        <w:t xml:space="preserve">Консолидированный бюджет района по доходам за 9 месяцев 2017 года исполнен в сумме 773 619 тыс. руб., что составляет 70,6 % от годовых назначений. По сравнению с соответствующим периодом 2016 года поступление доходов в 2017 году снизилось на 12 518 тыс. руб. или 1,6 %. </w:t>
      </w:r>
    </w:p>
    <w:p w:rsidR="00E344B3" w:rsidRPr="00E344B3" w:rsidRDefault="00E344B3" w:rsidP="00E344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4B3">
        <w:rPr>
          <w:rFonts w:ascii="Times New Roman" w:hAnsi="Times New Roman" w:cs="Times New Roman"/>
          <w:color w:val="000000"/>
          <w:sz w:val="24"/>
          <w:szCs w:val="24"/>
        </w:rPr>
        <w:t>Поступление собственных доходов ниже уровня прошлого года на 4 518 тыс. руб. или 2,2%. </w:t>
      </w:r>
      <w:r w:rsidRPr="00E344B3">
        <w:rPr>
          <w:rFonts w:ascii="Times New Roman" w:hAnsi="Times New Roman" w:cs="Times New Roman"/>
          <w:sz w:val="24"/>
          <w:szCs w:val="24"/>
        </w:rPr>
        <w:t xml:space="preserve">Основное снижение поступлений произошло из-за единого сельхозналога (- 7 596 тыс. руб.).              </w:t>
      </w:r>
    </w:p>
    <w:p w:rsidR="00E344B3" w:rsidRPr="00E344B3" w:rsidRDefault="00E344B3" w:rsidP="00E344B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4B3">
        <w:rPr>
          <w:rFonts w:ascii="Times New Roman" w:hAnsi="Times New Roman" w:cs="Times New Roman"/>
          <w:sz w:val="24"/>
          <w:szCs w:val="24"/>
        </w:rPr>
        <w:t>Рост поступления наблюдается</w:t>
      </w:r>
      <w:r w:rsidRPr="00E344B3">
        <w:rPr>
          <w:rFonts w:ascii="Times New Roman" w:hAnsi="Times New Roman" w:cs="Times New Roman"/>
          <w:color w:val="000000"/>
          <w:sz w:val="24"/>
          <w:szCs w:val="24"/>
        </w:rPr>
        <w:t xml:space="preserve"> по налогу на доходы физических лиц, налогу на имущество физических лиц, доходам от использования имущества, плате за негативное воздействие на окружающую среду, доходам от оказания платных услуг и компенсации затрат государства, штрафам и прочим безвозмездным поступлениям. </w:t>
      </w:r>
    </w:p>
    <w:p w:rsidR="00E344B3" w:rsidRPr="00E344B3" w:rsidRDefault="00E344B3" w:rsidP="00E344B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4B3">
        <w:rPr>
          <w:rFonts w:ascii="Times New Roman" w:hAnsi="Times New Roman" w:cs="Times New Roman"/>
          <w:color w:val="000000"/>
          <w:sz w:val="24"/>
          <w:szCs w:val="24"/>
        </w:rPr>
        <w:t>     В структуре собственных доходов консолидированного бюджета Кетовского района наибольший удельный вес занимает налог на доходы физических лиц - 55,1 %. В общем объеме доходов бюджета финансовая помощь составляет 573 756 тыс.</w:t>
      </w:r>
      <w:r w:rsidR="009D5E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44B3">
        <w:rPr>
          <w:rFonts w:ascii="Times New Roman" w:hAnsi="Times New Roman" w:cs="Times New Roman"/>
          <w:color w:val="000000"/>
          <w:sz w:val="24"/>
          <w:szCs w:val="24"/>
        </w:rPr>
        <w:t>руб. или 74,7 %, на собственные доходы приходится 25,3 %. </w:t>
      </w:r>
    </w:p>
    <w:p w:rsidR="00E344B3" w:rsidRPr="00E344B3" w:rsidRDefault="00E344B3" w:rsidP="00E344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4B3">
        <w:rPr>
          <w:rFonts w:ascii="Times New Roman" w:hAnsi="Times New Roman" w:cs="Times New Roman"/>
          <w:sz w:val="24"/>
          <w:szCs w:val="24"/>
        </w:rPr>
        <w:t xml:space="preserve">В течение квартала еженедельно проводился мониторинг поступления собственных доходов в консолидированный бюджет района. </w:t>
      </w:r>
      <w:r w:rsidRPr="00E344B3">
        <w:rPr>
          <w:rFonts w:ascii="Times New Roman" w:hAnsi="Times New Roman" w:cs="Times New Roman"/>
          <w:color w:val="000000"/>
          <w:sz w:val="24"/>
          <w:szCs w:val="24"/>
        </w:rPr>
        <w:t>Постоянно велась работа с администраторами доходов</w:t>
      </w:r>
      <w:r w:rsidRPr="00E344B3">
        <w:rPr>
          <w:rFonts w:ascii="Times New Roman" w:hAnsi="Times New Roman" w:cs="Times New Roman"/>
          <w:sz w:val="24"/>
          <w:szCs w:val="24"/>
        </w:rPr>
        <w:t xml:space="preserve"> районного бюджета и сельсоветами, </w:t>
      </w:r>
      <w:r w:rsidRPr="00E344B3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направленная на повышение эффективности администрирования налогов, сокращение недоимки по налогам и сборам, привлечение к налогообложению незарегистрированного имущества, уточнение невыясненных доходов. </w:t>
      </w:r>
    </w:p>
    <w:p w:rsidR="00E344B3" w:rsidRPr="00E344B3" w:rsidRDefault="00E344B3" w:rsidP="00E344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4B3">
        <w:rPr>
          <w:rFonts w:ascii="Times New Roman" w:hAnsi="Times New Roman" w:cs="Times New Roman"/>
          <w:color w:val="000000"/>
          <w:sz w:val="24"/>
          <w:szCs w:val="24"/>
        </w:rPr>
        <w:t>Проведено 5 заседаний межведомственной комиссии по урегулированию задолженности, на которых был</w:t>
      </w:r>
      <w:r w:rsidR="009D5E0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344B3">
        <w:rPr>
          <w:rFonts w:ascii="Times New Roman" w:hAnsi="Times New Roman" w:cs="Times New Roman"/>
          <w:color w:val="000000"/>
          <w:sz w:val="24"/>
          <w:szCs w:val="24"/>
        </w:rPr>
        <w:t xml:space="preserve"> заслушано 80 налогоплательщиков, в результате чего была сокращена задолженность в бюджеты всех уровней в размере 5 757 тыс. рублей. </w:t>
      </w:r>
      <w:r w:rsidRPr="00E344B3">
        <w:rPr>
          <w:rFonts w:ascii="Times New Roman" w:hAnsi="Times New Roman" w:cs="Times New Roman"/>
          <w:sz w:val="24"/>
          <w:szCs w:val="24"/>
        </w:rPr>
        <w:t xml:space="preserve"> Кроме того, работа с недобросовестными налогоплательщиками проводилась в рамках штаба по мобилизации собственных доходов. Должникам вручено 165 уведомлений, погашено задолженности в бюджет на сумму 166,2 тыс. рублей. Сельсоветами было </w:t>
      </w:r>
      <w:r w:rsidRPr="00E344B3">
        <w:rPr>
          <w:rFonts w:ascii="Times New Roman" w:hAnsi="Times New Roman" w:cs="Times New Roman"/>
          <w:sz w:val="24"/>
          <w:szCs w:val="24"/>
        </w:rPr>
        <w:lastRenderedPageBreak/>
        <w:t>вручено 4 002 уведомлений физлицам о необходимости погашения задолженности по имущественным налогам.</w:t>
      </w:r>
    </w:p>
    <w:p w:rsidR="00E344B3" w:rsidRPr="00E344B3" w:rsidRDefault="009D5E00" w:rsidP="00E344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Продолжается</w:t>
      </w:r>
      <w:r w:rsidR="00E344B3" w:rsidRPr="00E344B3">
        <w:rPr>
          <w:rFonts w:ascii="Times New Roman" w:hAnsi="Times New Roman" w:cs="Times New Roman"/>
          <w:sz w:val="24"/>
          <w:szCs w:val="24"/>
        </w:rPr>
        <w:t xml:space="preserve"> работа антикризисного штаба при Администрации района. Проведено 9 заседаний, на которых были рассмотрены вопросы различного характера, легализовано 196 человек, создано 76 новых рабочих мест. </w:t>
      </w:r>
    </w:p>
    <w:p w:rsidR="00E344B3" w:rsidRPr="00E344B3" w:rsidRDefault="00E344B3" w:rsidP="00E34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4B3">
        <w:rPr>
          <w:rFonts w:ascii="Times New Roman" w:hAnsi="Times New Roman" w:cs="Times New Roman"/>
          <w:sz w:val="24"/>
          <w:szCs w:val="24"/>
        </w:rPr>
        <w:t xml:space="preserve"> В целях увеличения поступлений в местные бюджеты за 9 месяцев 2017 года была продолжена работа по сбору добровольных пожертвований физических лиц. В результате в консолидированный бюджет района было привлечено 2 388 тыс. руб., из них 1 744 тыс. руб. - в районный бюджет и 644 тыс. руб. – в бюджеты поселений.</w:t>
      </w:r>
    </w:p>
    <w:p w:rsidR="00E344B3" w:rsidRPr="00E344B3" w:rsidRDefault="00E344B3" w:rsidP="00E344B3">
      <w:pPr>
        <w:pStyle w:val="aa"/>
        <w:spacing w:before="0" w:after="0"/>
        <w:ind w:firstLine="709"/>
        <w:jc w:val="both"/>
      </w:pPr>
      <w:r w:rsidRPr="00E344B3">
        <w:t xml:space="preserve">Расходы консолидированного бюджета за 3 квартал 2017 года составили 732 423 тыс. руб. или 65,5% к годовому плану. </w:t>
      </w:r>
    </w:p>
    <w:p w:rsidR="00E344B3" w:rsidRPr="00E344B3" w:rsidRDefault="00E344B3" w:rsidP="00E344B3">
      <w:pPr>
        <w:pStyle w:val="aa"/>
        <w:spacing w:before="0" w:after="0"/>
        <w:ind w:firstLine="709"/>
        <w:jc w:val="both"/>
      </w:pPr>
      <w:r w:rsidRPr="00E344B3">
        <w:t xml:space="preserve"> Расходы на финансирование социально</w:t>
      </w:r>
      <w:r w:rsidR="00174671">
        <w:t xml:space="preserve"> </w:t>
      </w:r>
      <w:r w:rsidRPr="00E344B3">
        <w:t>-</w:t>
      </w:r>
      <w:r w:rsidR="00174671">
        <w:t xml:space="preserve"> </w:t>
      </w:r>
      <w:r w:rsidRPr="00E344B3">
        <w:t xml:space="preserve">культурной сферы (образование, культура, спорт, социальная политика) составили 547 088 тыс. руб. или 74,7% от общего объема расходов. Расходы на оплату труда с начислениями на неё составили 354 265 тыс. руб. или 67% к годовому плану. Расходы на увеличение стоимости основных средств составили 60 427 тыс. руб. или 87,0% к годовому плану. </w:t>
      </w:r>
    </w:p>
    <w:p w:rsidR="00E344B3" w:rsidRPr="00E344B3" w:rsidRDefault="00E344B3" w:rsidP="00E344B3">
      <w:pPr>
        <w:pStyle w:val="aa"/>
        <w:spacing w:before="0" w:after="0"/>
        <w:ind w:firstLine="709"/>
        <w:jc w:val="both"/>
      </w:pPr>
      <w:r w:rsidRPr="00E344B3">
        <w:t xml:space="preserve"> Кредиторская задолженность бюджетных учреждений за 3 квартал 2017 года составляет 255 893 тыс. руб., из нее по начислениям на выплаты по оплате труда – 124 748 тыс. руб. Просроченная кредиторская задолженность составила 166 941 тыс. руб. Начислено заработной платы на 01.10.2017 г. – 333 224 тыс. руб.</w:t>
      </w:r>
    </w:p>
    <w:p w:rsidR="00D711B7" w:rsidRDefault="00D711B7" w:rsidP="00AB6D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11B7" w:rsidRDefault="00D711B7" w:rsidP="00AB6D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11B7" w:rsidRDefault="00D711B7" w:rsidP="00AB6D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4829" w:rsidRPr="00CC0993" w:rsidRDefault="00716B81" w:rsidP="00AB6D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826">
        <w:rPr>
          <w:rFonts w:ascii="Times New Roman" w:hAnsi="Times New Roman" w:cs="Times New Roman"/>
          <w:bCs/>
          <w:sz w:val="24"/>
          <w:szCs w:val="24"/>
        </w:rPr>
        <w:t>Материал подготовлен о</w:t>
      </w:r>
      <w:r w:rsidR="00E24829" w:rsidRPr="00B64826">
        <w:rPr>
          <w:rFonts w:ascii="Times New Roman" w:hAnsi="Times New Roman" w:cs="Times New Roman"/>
          <w:bCs/>
          <w:sz w:val="24"/>
          <w:szCs w:val="24"/>
        </w:rPr>
        <w:t>тдел</w:t>
      </w:r>
      <w:r w:rsidRPr="00B64826">
        <w:rPr>
          <w:rFonts w:ascii="Times New Roman" w:hAnsi="Times New Roman" w:cs="Times New Roman"/>
          <w:bCs/>
          <w:sz w:val="24"/>
          <w:szCs w:val="24"/>
        </w:rPr>
        <w:t>ом</w:t>
      </w:r>
      <w:r w:rsidR="00E24829" w:rsidRPr="00B64826">
        <w:rPr>
          <w:rFonts w:ascii="Times New Roman" w:hAnsi="Times New Roman" w:cs="Times New Roman"/>
          <w:bCs/>
          <w:sz w:val="24"/>
          <w:szCs w:val="24"/>
        </w:rPr>
        <w:t xml:space="preserve"> экономики, торговли, труда и инвестиций Администрации</w:t>
      </w:r>
      <w:r w:rsidR="00E24829" w:rsidRPr="00CC0993">
        <w:rPr>
          <w:rFonts w:ascii="Times New Roman" w:hAnsi="Times New Roman" w:cs="Times New Roman"/>
          <w:bCs/>
          <w:sz w:val="24"/>
          <w:szCs w:val="24"/>
        </w:rPr>
        <w:t xml:space="preserve"> Кетовского района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основе информации предоставленной структурными подразделениями Администрации Кетовского района</w:t>
      </w:r>
      <w:r w:rsidR="00935318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E24829" w:rsidRPr="00CC0993" w:rsidSect="00967593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264" w:rsidRDefault="00DA2264" w:rsidP="00967593">
      <w:pPr>
        <w:spacing w:after="0" w:line="240" w:lineRule="auto"/>
      </w:pPr>
      <w:r>
        <w:separator/>
      </w:r>
    </w:p>
  </w:endnote>
  <w:endnote w:type="continuationSeparator" w:id="1">
    <w:p w:rsidR="00DA2264" w:rsidRDefault="00DA2264" w:rsidP="0096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53211"/>
      <w:docPartObj>
        <w:docPartGallery w:val="Page Numbers (Bottom of Page)"/>
        <w:docPartUnique/>
      </w:docPartObj>
    </w:sdtPr>
    <w:sdtContent>
      <w:p w:rsidR="008B34EE" w:rsidRDefault="008D5676">
        <w:pPr>
          <w:pStyle w:val="ad"/>
          <w:jc w:val="right"/>
        </w:pPr>
        <w:fldSimple w:instr=" PAGE   \* MERGEFORMAT ">
          <w:r w:rsidR="00DD03DD">
            <w:rPr>
              <w:noProof/>
            </w:rPr>
            <w:t>5</w:t>
          </w:r>
        </w:fldSimple>
      </w:p>
    </w:sdtContent>
  </w:sdt>
  <w:p w:rsidR="008B34EE" w:rsidRDefault="008B34E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264" w:rsidRDefault="00DA2264" w:rsidP="00967593">
      <w:pPr>
        <w:spacing w:after="0" w:line="240" w:lineRule="auto"/>
      </w:pPr>
      <w:r>
        <w:separator/>
      </w:r>
    </w:p>
  </w:footnote>
  <w:footnote w:type="continuationSeparator" w:id="1">
    <w:p w:rsidR="00DA2264" w:rsidRDefault="00DA2264" w:rsidP="00967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9A1276A"/>
    <w:multiLevelType w:val="hybridMultilevel"/>
    <w:tmpl w:val="99721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2497A"/>
    <w:multiLevelType w:val="hybridMultilevel"/>
    <w:tmpl w:val="34667F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732DC"/>
    <w:multiLevelType w:val="hybridMultilevel"/>
    <w:tmpl w:val="08142988"/>
    <w:lvl w:ilvl="0" w:tplc="8A08C7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EB6CAC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1A232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92E0F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BCA7DD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42343B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EC2D1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30ACDC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104232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7612"/>
    <w:rsid w:val="0000030A"/>
    <w:rsid w:val="000018A5"/>
    <w:rsid w:val="000030F1"/>
    <w:rsid w:val="00003EDB"/>
    <w:rsid w:val="00004C85"/>
    <w:rsid w:val="000057C4"/>
    <w:rsid w:val="000072C5"/>
    <w:rsid w:val="00010CAB"/>
    <w:rsid w:val="00013F63"/>
    <w:rsid w:val="000148C5"/>
    <w:rsid w:val="00014CBC"/>
    <w:rsid w:val="000158A1"/>
    <w:rsid w:val="0001637C"/>
    <w:rsid w:val="00016FC3"/>
    <w:rsid w:val="000201A1"/>
    <w:rsid w:val="00022227"/>
    <w:rsid w:val="00022E73"/>
    <w:rsid w:val="00024ED1"/>
    <w:rsid w:val="000253B4"/>
    <w:rsid w:val="00027781"/>
    <w:rsid w:val="00031093"/>
    <w:rsid w:val="0003124E"/>
    <w:rsid w:val="000329DB"/>
    <w:rsid w:val="00034727"/>
    <w:rsid w:val="00035746"/>
    <w:rsid w:val="0003585D"/>
    <w:rsid w:val="00035992"/>
    <w:rsid w:val="00036AB8"/>
    <w:rsid w:val="00037CD8"/>
    <w:rsid w:val="00037CDB"/>
    <w:rsid w:val="00041181"/>
    <w:rsid w:val="00041A9F"/>
    <w:rsid w:val="0004261F"/>
    <w:rsid w:val="000432DA"/>
    <w:rsid w:val="00043447"/>
    <w:rsid w:val="00044086"/>
    <w:rsid w:val="00045AD8"/>
    <w:rsid w:val="0004634C"/>
    <w:rsid w:val="00046B26"/>
    <w:rsid w:val="00047388"/>
    <w:rsid w:val="0005145C"/>
    <w:rsid w:val="0005264B"/>
    <w:rsid w:val="00054496"/>
    <w:rsid w:val="0005454C"/>
    <w:rsid w:val="00055C4C"/>
    <w:rsid w:val="00056E09"/>
    <w:rsid w:val="000644A4"/>
    <w:rsid w:val="00065119"/>
    <w:rsid w:val="000666E0"/>
    <w:rsid w:val="00067EF5"/>
    <w:rsid w:val="00076FDE"/>
    <w:rsid w:val="000778BC"/>
    <w:rsid w:val="00082BE3"/>
    <w:rsid w:val="00083E9E"/>
    <w:rsid w:val="00084810"/>
    <w:rsid w:val="000900DB"/>
    <w:rsid w:val="00094BD6"/>
    <w:rsid w:val="00094BFC"/>
    <w:rsid w:val="0009592B"/>
    <w:rsid w:val="00095983"/>
    <w:rsid w:val="00096DD7"/>
    <w:rsid w:val="0009709F"/>
    <w:rsid w:val="0009755F"/>
    <w:rsid w:val="000A0BCC"/>
    <w:rsid w:val="000A1EF5"/>
    <w:rsid w:val="000A6A8D"/>
    <w:rsid w:val="000B0DF3"/>
    <w:rsid w:val="000B111E"/>
    <w:rsid w:val="000B4261"/>
    <w:rsid w:val="000B4971"/>
    <w:rsid w:val="000B68FB"/>
    <w:rsid w:val="000B7424"/>
    <w:rsid w:val="000C063A"/>
    <w:rsid w:val="000C067A"/>
    <w:rsid w:val="000C077B"/>
    <w:rsid w:val="000C1403"/>
    <w:rsid w:val="000C141E"/>
    <w:rsid w:val="000C5C78"/>
    <w:rsid w:val="000C6491"/>
    <w:rsid w:val="000C690D"/>
    <w:rsid w:val="000C7063"/>
    <w:rsid w:val="000C7D64"/>
    <w:rsid w:val="000C7FDC"/>
    <w:rsid w:val="000D09F1"/>
    <w:rsid w:val="000D0B5E"/>
    <w:rsid w:val="000D1C84"/>
    <w:rsid w:val="000D1EDA"/>
    <w:rsid w:val="000D2F26"/>
    <w:rsid w:val="000D4C3E"/>
    <w:rsid w:val="000D6F77"/>
    <w:rsid w:val="000E127F"/>
    <w:rsid w:val="000E1720"/>
    <w:rsid w:val="000E19FA"/>
    <w:rsid w:val="000E226F"/>
    <w:rsid w:val="000E2459"/>
    <w:rsid w:val="000E30DC"/>
    <w:rsid w:val="000E4220"/>
    <w:rsid w:val="000E4AD3"/>
    <w:rsid w:val="000E5FA1"/>
    <w:rsid w:val="000E6236"/>
    <w:rsid w:val="000E7D30"/>
    <w:rsid w:val="000F04E4"/>
    <w:rsid w:val="000F0917"/>
    <w:rsid w:val="000F153D"/>
    <w:rsid w:val="000F19B5"/>
    <w:rsid w:val="000F4656"/>
    <w:rsid w:val="000F5FA3"/>
    <w:rsid w:val="000F6042"/>
    <w:rsid w:val="000F702C"/>
    <w:rsid w:val="000F7612"/>
    <w:rsid w:val="00100317"/>
    <w:rsid w:val="00100581"/>
    <w:rsid w:val="001005C3"/>
    <w:rsid w:val="001015A7"/>
    <w:rsid w:val="001016E1"/>
    <w:rsid w:val="00101BB8"/>
    <w:rsid w:val="00101E8C"/>
    <w:rsid w:val="00104AE0"/>
    <w:rsid w:val="001051B0"/>
    <w:rsid w:val="001055A7"/>
    <w:rsid w:val="001061EC"/>
    <w:rsid w:val="00106F2D"/>
    <w:rsid w:val="001072E5"/>
    <w:rsid w:val="00107472"/>
    <w:rsid w:val="00107A67"/>
    <w:rsid w:val="00107C27"/>
    <w:rsid w:val="001103CD"/>
    <w:rsid w:val="00111307"/>
    <w:rsid w:val="00113C42"/>
    <w:rsid w:val="00115C9D"/>
    <w:rsid w:val="00117A7E"/>
    <w:rsid w:val="001239F5"/>
    <w:rsid w:val="0012443C"/>
    <w:rsid w:val="00124735"/>
    <w:rsid w:val="0012688A"/>
    <w:rsid w:val="00134208"/>
    <w:rsid w:val="0013571C"/>
    <w:rsid w:val="00135DC0"/>
    <w:rsid w:val="00137BCF"/>
    <w:rsid w:val="00137EA0"/>
    <w:rsid w:val="00141C05"/>
    <w:rsid w:val="00141FD5"/>
    <w:rsid w:val="0014536C"/>
    <w:rsid w:val="00145CB0"/>
    <w:rsid w:val="0014649F"/>
    <w:rsid w:val="00146B63"/>
    <w:rsid w:val="00154788"/>
    <w:rsid w:val="0015500A"/>
    <w:rsid w:val="00156F82"/>
    <w:rsid w:val="001573EC"/>
    <w:rsid w:val="001602E6"/>
    <w:rsid w:val="0016071B"/>
    <w:rsid w:val="00160DBD"/>
    <w:rsid w:val="0016382E"/>
    <w:rsid w:val="001645DB"/>
    <w:rsid w:val="00166CE1"/>
    <w:rsid w:val="00167D3F"/>
    <w:rsid w:val="0017067C"/>
    <w:rsid w:val="00174671"/>
    <w:rsid w:val="00176224"/>
    <w:rsid w:val="001770E5"/>
    <w:rsid w:val="00180A6E"/>
    <w:rsid w:val="0018611C"/>
    <w:rsid w:val="001866E7"/>
    <w:rsid w:val="00187CFE"/>
    <w:rsid w:val="001912EF"/>
    <w:rsid w:val="00191B03"/>
    <w:rsid w:val="00192E6C"/>
    <w:rsid w:val="00197428"/>
    <w:rsid w:val="001A1063"/>
    <w:rsid w:val="001A163A"/>
    <w:rsid w:val="001A19A0"/>
    <w:rsid w:val="001A49DA"/>
    <w:rsid w:val="001A6282"/>
    <w:rsid w:val="001B0C3C"/>
    <w:rsid w:val="001B2AF7"/>
    <w:rsid w:val="001B3043"/>
    <w:rsid w:val="001B39A3"/>
    <w:rsid w:val="001B3C1F"/>
    <w:rsid w:val="001B4CFE"/>
    <w:rsid w:val="001B5550"/>
    <w:rsid w:val="001B5C63"/>
    <w:rsid w:val="001C0C40"/>
    <w:rsid w:val="001C0CD1"/>
    <w:rsid w:val="001C279F"/>
    <w:rsid w:val="001C39AB"/>
    <w:rsid w:val="001C4C12"/>
    <w:rsid w:val="001C6E2D"/>
    <w:rsid w:val="001C7E1F"/>
    <w:rsid w:val="001D0EA4"/>
    <w:rsid w:val="001D23DA"/>
    <w:rsid w:val="001D2F00"/>
    <w:rsid w:val="001D564B"/>
    <w:rsid w:val="001D65F2"/>
    <w:rsid w:val="001E1829"/>
    <w:rsid w:val="001E2570"/>
    <w:rsid w:val="001E449F"/>
    <w:rsid w:val="001E5557"/>
    <w:rsid w:val="001E6280"/>
    <w:rsid w:val="001E67A7"/>
    <w:rsid w:val="001F0613"/>
    <w:rsid w:val="001F0F97"/>
    <w:rsid w:val="001F13A1"/>
    <w:rsid w:val="001F2412"/>
    <w:rsid w:val="001F4BCF"/>
    <w:rsid w:val="001F6D6A"/>
    <w:rsid w:val="001F7287"/>
    <w:rsid w:val="00200885"/>
    <w:rsid w:val="002008C4"/>
    <w:rsid w:val="00200BE5"/>
    <w:rsid w:val="00200C69"/>
    <w:rsid w:val="0020135A"/>
    <w:rsid w:val="0020137D"/>
    <w:rsid w:val="002022E2"/>
    <w:rsid w:val="0020421C"/>
    <w:rsid w:val="00204FB0"/>
    <w:rsid w:val="00205330"/>
    <w:rsid w:val="00211C9D"/>
    <w:rsid w:val="002127AF"/>
    <w:rsid w:val="00212AD5"/>
    <w:rsid w:val="00212E75"/>
    <w:rsid w:val="00212F17"/>
    <w:rsid w:val="00214922"/>
    <w:rsid w:val="00215EAD"/>
    <w:rsid w:val="002160A5"/>
    <w:rsid w:val="00217E49"/>
    <w:rsid w:val="002242EF"/>
    <w:rsid w:val="002253EF"/>
    <w:rsid w:val="00225462"/>
    <w:rsid w:val="00233B90"/>
    <w:rsid w:val="0023557E"/>
    <w:rsid w:val="00240AB5"/>
    <w:rsid w:val="0024143C"/>
    <w:rsid w:val="00247450"/>
    <w:rsid w:val="002477A2"/>
    <w:rsid w:val="00250943"/>
    <w:rsid w:val="002517ED"/>
    <w:rsid w:val="002518EC"/>
    <w:rsid w:val="002540C9"/>
    <w:rsid w:val="00256AA3"/>
    <w:rsid w:val="00256EE4"/>
    <w:rsid w:val="00257851"/>
    <w:rsid w:val="00260123"/>
    <w:rsid w:val="0026187A"/>
    <w:rsid w:val="0026208E"/>
    <w:rsid w:val="00262733"/>
    <w:rsid w:val="0026331D"/>
    <w:rsid w:val="0026369A"/>
    <w:rsid w:val="0026468A"/>
    <w:rsid w:val="00266A54"/>
    <w:rsid w:val="00266C28"/>
    <w:rsid w:val="00267532"/>
    <w:rsid w:val="00267838"/>
    <w:rsid w:val="00270817"/>
    <w:rsid w:val="00270B56"/>
    <w:rsid w:val="0027125D"/>
    <w:rsid w:val="00276219"/>
    <w:rsid w:val="00276D06"/>
    <w:rsid w:val="00277051"/>
    <w:rsid w:val="00277A1D"/>
    <w:rsid w:val="00277EEC"/>
    <w:rsid w:val="0028157C"/>
    <w:rsid w:val="00283EEA"/>
    <w:rsid w:val="002862A7"/>
    <w:rsid w:val="00290EBF"/>
    <w:rsid w:val="00291064"/>
    <w:rsid w:val="00291482"/>
    <w:rsid w:val="00291A72"/>
    <w:rsid w:val="00292C1A"/>
    <w:rsid w:val="00292FAA"/>
    <w:rsid w:val="002951EC"/>
    <w:rsid w:val="00295680"/>
    <w:rsid w:val="00296FBC"/>
    <w:rsid w:val="00297906"/>
    <w:rsid w:val="002A015F"/>
    <w:rsid w:val="002A02C9"/>
    <w:rsid w:val="002A17A2"/>
    <w:rsid w:val="002A1F75"/>
    <w:rsid w:val="002A2292"/>
    <w:rsid w:val="002A32B6"/>
    <w:rsid w:val="002A4784"/>
    <w:rsid w:val="002A78D1"/>
    <w:rsid w:val="002A7BC1"/>
    <w:rsid w:val="002A7C58"/>
    <w:rsid w:val="002A7E53"/>
    <w:rsid w:val="002B0E59"/>
    <w:rsid w:val="002B2DBE"/>
    <w:rsid w:val="002B3962"/>
    <w:rsid w:val="002B4171"/>
    <w:rsid w:val="002B548D"/>
    <w:rsid w:val="002B5AB2"/>
    <w:rsid w:val="002B7AB3"/>
    <w:rsid w:val="002C002A"/>
    <w:rsid w:val="002C0A28"/>
    <w:rsid w:val="002C1051"/>
    <w:rsid w:val="002C1937"/>
    <w:rsid w:val="002C37B2"/>
    <w:rsid w:val="002C45FC"/>
    <w:rsid w:val="002C5924"/>
    <w:rsid w:val="002C653F"/>
    <w:rsid w:val="002C6C95"/>
    <w:rsid w:val="002C7207"/>
    <w:rsid w:val="002C72A9"/>
    <w:rsid w:val="002D0875"/>
    <w:rsid w:val="002D158F"/>
    <w:rsid w:val="002D1CFD"/>
    <w:rsid w:val="002D2FA9"/>
    <w:rsid w:val="002D3D42"/>
    <w:rsid w:val="002D43AA"/>
    <w:rsid w:val="002D5716"/>
    <w:rsid w:val="002D7CBD"/>
    <w:rsid w:val="002E02C7"/>
    <w:rsid w:val="002E02F7"/>
    <w:rsid w:val="002E2415"/>
    <w:rsid w:val="002E28F2"/>
    <w:rsid w:val="002E33E5"/>
    <w:rsid w:val="002E409E"/>
    <w:rsid w:val="002E4AAD"/>
    <w:rsid w:val="002E5BB2"/>
    <w:rsid w:val="002F2231"/>
    <w:rsid w:val="002F3B22"/>
    <w:rsid w:val="002F7B3E"/>
    <w:rsid w:val="003006B7"/>
    <w:rsid w:val="00301854"/>
    <w:rsid w:val="00304661"/>
    <w:rsid w:val="00304BA8"/>
    <w:rsid w:val="00306164"/>
    <w:rsid w:val="00306307"/>
    <w:rsid w:val="00306BD6"/>
    <w:rsid w:val="00307188"/>
    <w:rsid w:val="0031036E"/>
    <w:rsid w:val="00314FA6"/>
    <w:rsid w:val="00317C98"/>
    <w:rsid w:val="003219D0"/>
    <w:rsid w:val="0032385C"/>
    <w:rsid w:val="00324395"/>
    <w:rsid w:val="003246A8"/>
    <w:rsid w:val="00325621"/>
    <w:rsid w:val="00330515"/>
    <w:rsid w:val="00330814"/>
    <w:rsid w:val="00330F52"/>
    <w:rsid w:val="00333C05"/>
    <w:rsid w:val="00334211"/>
    <w:rsid w:val="00336EA1"/>
    <w:rsid w:val="00336ED1"/>
    <w:rsid w:val="00337E80"/>
    <w:rsid w:val="003402A8"/>
    <w:rsid w:val="0034227B"/>
    <w:rsid w:val="00343EFB"/>
    <w:rsid w:val="0034443F"/>
    <w:rsid w:val="00344F04"/>
    <w:rsid w:val="0034592B"/>
    <w:rsid w:val="00346143"/>
    <w:rsid w:val="0034650C"/>
    <w:rsid w:val="00346EB8"/>
    <w:rsid w:val="003507F2"/>
    <w:rsid w:val="00350920"/>
    <w:rsid w:val="003512B6"/>
    <w:rsid w:val="0035276B"/>
    <w:rsid w:val="00353398"/>
    <w:rsid w:val="00354129"/>
    <w:rsid w:val="003548CB"/>
    <w:rsid w:val="00356C5E"/>
    <w:rsid w:val="00360510"/>
    <w:rsid w:val="00362D5A"/>
    <w:rsid w:val="00363810"/>
    <w:rsid w:val="00365875"/>
    <w:rsid w:val="00365BF4"/>
    <w:rsid w:val="00365C0F"/>
    <w:rsid w:val="00370A2D"/>
    <w:rsid w:val="00372FDD"/>
    <w:rsid w:val="00373086"/>
    <w:rsid w:val="00373386"/>
    <w:rsid w:val="00374708"/>
    <w:rsid w:val="00374764"/>
    <w:rsid w:val="0037540F"/>
    <w:rsid w:val="003765CE"/>
    <w:rsid w:val="003776B2"/>
    <w:rsid w:val="00380013"/>
    <w:rsid w:val="003849BA"/>
    <w:rsid w:val="00385428"/>
    <w:rsid w:val="0038739E"/>
    <w:rsid w:val="00387728"/>
    <w:rsid w:val="00387FB3"/>
    <w:rsid w:val="003914D5"/>
    <w:rsid w:val="00391AAF"/>
    <w:rsid w:val="00391E80"/>
    <w:rsid w:val="00392EFD"/>
    <w:rsid w:val="00394F3E"/>
    <w:rsid w:val="00395053"/>
    <w:rsid w:val="0039580A"/>
    <w:rsid w:val="00396289"/>
    <w:rsid w:val="0039630D"/>
    <w:rsid w:val="00397D08"/>
    <w:rsid w:val="003A0F4E"/>
    <w:rsid w:val="003A18E1"/>
    <w:rsid w:val="003A2136"/>
    <w:rsid w:val="003A32E3"/>
    <w:rsid w:val="003A4338"/>
    <w:rsid w:val="003A4CF1"/>
    <w:rsid w:val="003A4D83"/>
    <w:rsid w:val="003A5629"/>
    <w:rsid w:val="003A5D49"/>
    <w:rsid w:val="003A6876"/>
    <w:rsid w:val="003A73CE"/>
    <w:rsid w:val="003A7544"/>
    <w:rsid w:val="003B0E08"/>
    <w:rsid w:val="003B1010"/>
    <w:rsid w:val="003B3156"/>
    <w:rsid w:val="003B3C64"/>
    <w:rsid w:val="003B3DC5"/>
    <w:rsid w:val="003B462A"/>
    <w:rsid w:val="003B4F2D"/>
    <w:rsid w:val="003B5F28"/>
    <w:rsid w:val="003B65F5"/>
    <w:rsid w:val="003B6E0A"/>
    <w:rsid w:val="003B6FB2"/>
    <w:rsid w:val="003C3972"/>
    <w:rsid w:val="003C3BB7"/>
    <w:rsid w:val="003C6AE6"/>
    <w:rsid w:val="003D0FED"/>
    <w:rsid w:val="003D2D9D"/>
    <w:rsid w:val="003D378F"/>
    <w:rsid w:val="003D4112"/>
    <w:rsid w:val="003D494D"/>
    <w:rsid w:val="003D5468"/>
    <w:rsid w:val="003E01CC"/>
    <w:rsid w:val="003E130C"/>
    <w:rsid w:val="003E180A"/>
    <w:rsid w:val="003E204B"/>
    <w:rsid w:val="003E2ABD"/>
    <w:rsid w:val="003E3C30"/>
    <w:rsid w:val="003E41E8"/>
    <w:rsid w:val="003E75A0"/>
    <w:rsid w:val="003F02C7"/>
    <w:rsid w:val="003F0B2A"/>
    <w:rsid w:val="003F1D95"/>
    <w:rsid w:val="003F390F"/>
    <w:rsid w:val="003F40F4"/>
    <w:rsid w:val="003F4134"/>
    <w:rsid w:val="003F4B04"/>
    <w:rsid w:val="003F5B65"/>
    <w:rsid w:val="00401233"/>
    <w:rsid w:val="00403A82"/>
    <w:rsid w:val="0040460C"/>
    <w:rsid w:val="0040481C"/>
    <w:rsid w:val="004071B4"/>
    <w:rsid w:val="00407A92"/>
    <w:rsid w:val="00411233"/>
    <w:rsid w:val="00411381"/>
    <w:rsid w:val="00411FB0"/>
    <w:rsid w:val="004125D8"/>
    <w:rsid w:val="004141AD"/>
    <w:rsid w:val="00414D54"/>
    <w:rsid w:val="00416C86"/>
    <w:rsid w:val="004171AB"/>
    <w:rsid w:val="00417962"/>
    <w:rsid w:val="00417AB1"/>
    <w:rsid w:val="00417E10"/>
    <w:rsid w:val="00420381"/>
    <w:rsid w:val="00420879"/>
    <w:rsid w:val="00421357"/>
    <w:rsid w:val="0042142E"/>
    <w:rsid w:val="004218AE"/>
    <w:rsid w:val="0042275A"/>
    <w:rsid w:val="00422838"/>
    <w:rsid w:val="00423D0E"/>
    <w:rsid w:val="004242D0"/>
    <w:rsid w:val="00425206"/>
    <w:rsid w:val="00425D8F"/>
    <w:rsid w:val="004270A0"/>
    <w:rsid w:val="004272CE"/>
    <w:rsid w:val="004279F1"/>
    <w:rsid w:val="00430129"/>
    <w:rsid w:val="004311A3"/>
    <w:rsid w:val="004313FF"/>
    <w:rsid w:val="00432DA9"/>
    <w:rsid w:val="00433A78"/>
    <w:rsid w:val="004363A9"/>
    <w:rsid w:val="0044087D"/>
    <w:rsid w:val="00440C71"/>
    <w:rsid w:val="00440DE4"/>
    <w:rsid w:val="00441053"/>
    <w:rsid w:val="00441140"/>
    <w:rsid w:val="00441872"/>
    <w:rsid w:val="00442722"/>
    <w:rsid w:val="00442C4F"/>
    <w:rsid w:val="00444409"/>
    <w:rsid w:val="00445D7B"/>
    <w:rsid w:val="00446B80"/>
    <w:rsid w:val="004476E5"/>
    <w:rsid w:val="00451351"/>
    <w:rsid w:val="00451B2B"/>
    <w:rsid w:val="004531DE"/>
    <w:rsid w:val="0045435C"/>
    <w:rsid w:val="00454F14"/>
    <w:rsid w:val="00456657"/>
    <w:rsid w:val="00456C20"/>
    <w:rsid w:val="004575DB"/>
    <w:rsid w:val="0046194F"/>
    <w:rsid w:val="004638E1"/>
    <w:rsid w:val="00463DEF"/>
    <w:rsid w:val="00464767"/>
    <w:rsid w:val="00464C15"/>
    <w:rsid w:val="0046585A"/>
    <w:rsid w:val="004665F9"/>
    <w:rsid w:val="00466B37"/>
    <w:rsid w:val="00467F69"/>
    <w:rsid w:val="0047539D"/>
    <w:rsid w:val="00476055"/>
    <w:rsid w:val="0047618A"/>
    <w:rsid w:val="004766D7"/>
    <w:rsid w:val="00481152"/>
    <w:rsid w:val="00484BD2"/>
    <w:rsid w:val="0048539F"/>
    <w:rsid w:val="00487755"/>
    <w:rsid w:val="00493CC6"/>
    <w:rsid w:val="00494CAD"/>
    <w:rsid w:val="00495484"/>
    <w:rsid w:val="00496AF9"/>
    <w:rsid w:val="004A0D7A"/>
    <w:rsid w:val="004A2CBE"/>
    <w:rsid w:val="004A3364"/>
    <w:rsid w:val="004A39EF"/>
    <w:rsid w:val="004A3BDC"/>
    <w:rsid w:val="004A405F"/>
    <w:rsid w:val="004A4164"/>
    <w:rsid w:val="004A56E4"/>
    <w:rsid w:val="004A5CD1"/>
    <w:rsid w:val="004A6737"/>
    <w:rsid w:val="004A7EB0"/>
    <w:rsid w:val="004B199E"/>
    <w:rsid w:val="004B1A63"/>
    <w:rsid w:val="004B21D3"/>
    <w:rsid w:val="004B2AFC"/>
    <w:rsid w:val="004B3DB7"/>
    <w:rsid w:val="004B3E4C"/>
    <w:rsid w:val="004C0856"/>
    <w:rsid w:val="004C094A"/>
    <w:rsid w:val="004C17CF"/>
    <w:rsid w:val="004C2CFA"/>
    <w:rsid w:val="004C2DD9"/>
    <w:rsid w:val="004C2DF1"/>
    <w:rsid w:val="004C468E"/>
    <w:rsid w:val="004C5C57"/>
    <w:rsid w:val="004D0D6C"/>
    <w:rsid w:val="004D461E"/>
    <w:rsid w:val="004D5361"/>
    <w:rsid w:val="004D5434"/>
    <w:rsid w:val="004D60B6"/>
    <w:rsid w:val="004D737C"/>
    <w:rsid w:val="004D7A72"/>
    <w:rsid w:val="004E1A42"/>
    <w:rsid w:val="004E2083"/>
    <w:rsid w:val="004E399C"/>
    <w:rsid w:val="004E4F8A"/>
    <w:rsid w:val="004E5077"/>
    <w:rsid w:val="004E5282"/>
    <w:rsid w:val="004E5640"/>
    <w:rsid w:val="004E6E3F"/>
    <w:rsid w:val="004E7BFF"/>
    <w:rsid w:val="004F085C"/>
    <w:rsid w:val="004F1EA9"/>
    <w:rsid w:val="004F3A8F"/>
    <w:rsid w:val="004F54F7"/>
    <w:rsid w:val="004F6440"/>
    <w:rsid w:val="004F6D75"/>
    <w:rsid w:val="004F6DB0"/>
    <w:rsid w:val="004F7C89"/>
    <w:rsid w:val="00503803"/>
    <w:rsid w:val="00504DD0"/>
    <w:rsid w:val="00504DDC"/>
    <w:rsid w:val="005063AE"/>
    <w:rsid w:val="00506BD2"/>
    <w:rsid w:val="005079BA"/>
    <w:rsid w:val="00507E15"/>
    <w:rsid w:val="00510786"/>
    <w:rsid w:val="00513277"/>
    <w:rsid w:val="0051558D"/>
    <w:rsid w:val="00515763"/>
    <w:rsid w:val="00515AA2"/>
    <w:rsid w:val="00515E8A"/>
    <w:rsid w:val="00520920"/>
    <w:rsid w:val="00522D37"/>
    <w:rsid w:val="00523063"/>
    <w:rsid w:val="00524D60"/>
    <w:rsid w:val="00525B1A"/>
    <w:rsid w:val="00530CF3"/>
    <w:rsid w:val="00531EDA"/>
    <w:rsid w:val="005339FF"/>
    <w:rsid w:val="005341E7"/>
    <w:rsid w:val="0053578D"/>
    <w:rsid w:val="005371D6"/>
    <w:rsid w:val="005375F9"/>
    <w:rsid w:val="00537901"/>
    <w:rsid w:val="0054052F"/>
    <w:rsid w:val="0054061A"/>
    <w:rsid w:val="005409AD"/>
    <w:rsid w:val="00541695"/>
    <w:rsid w:val="00543548"/>
    <w:rsid w:val="0054355B"/>
    <w:rsid w:val="00543918"/>
    <w:rsid w:val="00543BC7"/>
    <w:rsid w:val="00544071"/>
    <w:rsid w:val="0054499B"/>
    <w:rsid w:val="00544EBE"/>
    <w:rsid w:val="00545A0A"/>
    <w:rsid w:val="00545D1F"/>
    <w:rsid w:val="00545D63"/>
    <w:rsid w:val="00546C19"/>
    <w:rsid w:val="00547B24"/>
    <w:rsid w:val="00547B2A"/>
    <w:rsid w:val="00547F7D"/>
    <w:rsid w:val="005528D6"/>
    <w:rsid w:val="005532F3"/>
    <w:rsid w:val="00553B86"/>
    <w:rsid w:val="00553BA3"/>
    <w:rsid w:val="00554EB6"/>
    <w:rsid w:val="005572A5"/>
    <w:rsid w:val="005603D4"/>
    <w:rsid w:val="00560C83"/>
    <w:rsid w:val="0056389C"/>
    <w:rsid w:val="00563E23"/>
    <w:rsid w:val="0056656E"/>
    <w:rsid w:val="005676AF"/>
    <w:rsid w:val="005679AC"/>
    <w:rsid w:val="005731F6"/>
    <w:rsid w:val="00575D1A"/>
    <w:rsid w:val="005764B4"/>
    <w:rsid w:val="00580544"/>
    <w:rsid w:val="0058490C"/>
    <w:rsid w:val="00585D09"/>
    <w:rsid w:val="00590AFB"/>
    <w:rsid w:val="00590DF9"/>
    <w:rsid w:val="005946B9"/>
    <w:rsid w:val="00594D37"/>
    <w:rsid w:val="005953DC"/>
    <w:rsid w:val="005A0648"/>
    <w:rsid w:val="005A1FBC"/>
    <w:rsid w:val="005A4465"/>
    <w:rsid w:val="005A5CA5"/>
    <w:rsid w:val="005B0022"/>
    <w:rsid w:val="005B0109"/>
    <w:rsid w:val="005B11DE"/>
    <w:rsid w:val="005B17F5"/>
    <w:rsid w:val="005B37A3"/>
    <w:rsid w:val="005B3FD9"/>
    <w:rsid w:val="005B4DE5"/>
    <w:rsid w:val="005B5A83"/>
    <w:rsid w:val="005B5F0E"/>
    <w:rsid w:val="005C00B1"/>
    <w:rsid w:val="005C0429"/>
    <w:rsid w:val="005C55E0"/>
    <w:rsid w:val="005C5C5F"/>
    <w:rsid w:val="005C7566"/>
    <w:rsid w:val="005C7594"/>
    <w:rsid w:val="005C7E9C"/>
    <w:rsid w:val="005D0771"/>
    <w:rsid w:val="005D2A89"/>
    <w:rsid w:val="005D2D6C"/>
    <w:rsid w:val="005D3E73"/>
    <w:rsid w:val="005D61E2"/>
    <w:rsid w:val="005D6473"/>
    <w:rsid w:val="005E1B04"/>
    <w:rsid w:val="005E3791"/>
    <w:rsid w:val="005E4786"/>
    <w:rsid w:val="005E5C06"/>
    <w:rsid w:val="005E6F7D"/>
    <w:rsid w:val="005F092E"/>
    <w:rsid w:val="005F323B"/>
    <w:rsid w:val="005F3EC4"/>
    <w:rsid w:val="005F49DD"/>
    <w:rsid w:val="005F539A"/>
    <w:rsid w:val="005F5FA8"/>
    <w:rsid w:val="005F70E1"/>
    <w:rsid w:val="00600F51"/>
    <w:rsid w:val="00605AE9"/>
    <w:rsid w:val="0060796F"/>
    <w:rsid w:val="00610260"/>
    <w:rsid w:val="00610329"/>
    <w:rsid w:val="00610939"/>
    <w:rsid w:val="00613BB1"/>
    <w:rsid w:val="00615522"/>
    <w:rsid w:val="00615994"/>
    <w:rsid w:val="00623135"/>
    <w:rsid w:val="00624863"/>
    <w:rsid w:val="00624EE7"/>
    <w:rsid w:val="00625724"/>
    <w:rsid w:val="006270A3"/>
    <w:rsid w:val="006309F9"/>
    <w:rsid w:val="00630E6A"/>
    <w:rsid w:val="0063520D"/>
    <w:rsid w:val="00635E71"/>
    <w:rsid w:val="006426D0"/>
    <w:rsid w:val="0064309D"/>
    <w:rsid w:val="00644AD0"/>
    <w:rsid w:val="0064587E"/>
    <w:rsid w:val="00646572"/>
    <w:rsid w:val="0064692A"/>
    <w:rsid w:val="00647D15"/>
    <w:rsid w:val="00651506"/>
    <w:rsid w:val="00652CB7"/>
    <w:rsid w:val="0065458F"/>
    <w:rsid w:val="006546E6"/>
    <w:rsid w:val="0065728E"/>
    <w:rsid w:val="0065741D"/>
    <w:rsid w:val="00660796"/>
    <w:rsid w:val="00662507"/>
    <w:rsid w:val="00662627"/>
    <w:rsid w:val="0066328C"/>
    <w:rsid w:val="006646F8"/>
    <w:rsid w:val="00667BB2"/>
    <w:rsid w:val="00673B0C"/>
    <w:rsid w:val="00675A17"/>
    <w:rsid w:val="00676154"/>
    <w:rsid w:val="00676812"/>
    <w:rsid w:val="00676C5F"/>
    <w:rsid w:val="00676F44"/>
    <w:rsid w:val="0067727F"/>
    <w:rsid w:val="00677660"/>
    <w:rsid w:val="006776BC"/>
    <w:rsid w:val="00680D47"/>
    <w:rsid w:val="00681429"/>
    <w:rsid w:val="00681D9E"/>
    <w:rsid w:val="00684123"/>
    <w:rsid w:val="006844C6"/>
    <w:rsid w:val="00684F24"/>
    <w:rsid w:val="006906E6"/>
    <w:rsid w:val="00691D1D"/>
    <w:rsid w:val="00692297"/>
    <w:rsid w:val="00692E6A"/>
    <w:rsid w:val="006975F0"/>
    <w:rsid w:val="006A0362"/>
    <w:rsid w:val="006A1593"/>
    <w:rsid w:val="006A1969"/>
    <w:rsid w:val="006A246E"/>
    <w:rsid w:val="006A3028"/>
    <w:rsid w:val="006A31CB"/>
    <w:rsid w:val="006A5580"/>
    <w:rsid w:val="006A57BF"/>
    <w:rsid w:val="006A5D60"/>
    <w:rsid w:val="006A65F6"/>
    <w:rsid w:val="006A707C"/>
    <w:rsid w:val="006B0422"/>
    <w:rsid w:val="006B100D"/>
    <w:rsid w:val="006B5444"/>
    <w:rsid w:val="006B5B1E"/>
    <w:rsid w:val="006C1007"/>
    <w:rsid w:val="006C1A8A"/>
    <w:rsid w:val="006C3929"/>
    <w:rsid w:val="006C5205"/>
    <w:rsid w:val="006C7D6A"/>
    <w:rsid w:val="006D0A44"/>
    <w:rsid w:val="006D0F60"/>
    <w:rsid w:val="006D11E5"/>
    <w:rsid w:val="006D14F3"/>
    <w:rsid w:val="006D1591"/>
    <w:rsid w:val="006D227E"/>
    <w:rsid w:val="006D2311"/>
    <w:rsid w:val="006D3D1F"/>
    <w:rsid w:val="006D428C"/>
    <w:rsid w:val="006D4B8B"/>
    <w:rsid w:val="006D515D"/>
    <w:rsid w:val="006D634A"/>
    <w:rsid w:val="006D638A"/>
    <w:rsid w:val="006D64FC"/>
    <w:rsid w:val="006D758E"/>
    <w:rsid w:val="006D7A3C"/>
    <w:rsid w:val="006E0CB1"/>
    <w:rsid w:val="006E0F38"/>
    <w:rsid w:val="006E2580"/>
    <w:rsid w:val="006E276A"/>
    <w:rsid w:val="006E5210"/>
    <w:rsid w:val="006E5AED"/>
    <w:rsid w:val="006E7F03"/>
    <w:rsid w:val="006F0577"/>
    <w:rsid w:val="006F0655"/>
    <w:rsid w:val="006F1455"/>
    <w:rsid w:val="006F4BB1"/>
    <w:rsid w:val="006F56AB"/>
    <w:rsid w:val="006F7DF8"/>
    <w:rsid w:val="00701BCE"/>
    <w:rsid w:val="00703D83"/>
    <w:rsid w:val="00704DFF"/>
    <w:rsid w:val="0070663D"/>
    <w:rsid w:val="00706936"/>
    <w:rsid w:val="007130C2"/>
    <w:rsid w:val="00714E17"/>
    <w:rsid w:val="00716AAE"/>
    <w:rsid w:val="00716B81"/>
    <w:rsid w:val="0072298B"/>
    <w:rsid w:val="007258D2"/>
    <w:rsid w:val="00725DAD"/>
    <w:rsid w:val="0072661C"/>
    <w:rsid w:val="00727046"/>
    <w:rsid w:val="007275A0"/>
    <w:rsid w:val="00727621"/>
    <w:rsid w:val="007278CC"/>
    <w:rsid w:val="007305B9"/>
    <w:rsid w:val="007319AA"/>
    <w:rsid w:val="007319B7"/>
    <w:rsid w:val="00731B86"/>
    <w:rsid w:val="007333C7"/>
    <w:rsid w:val="00742DB5"/>
    <w:rsid w:val="00743A45"/>
    <w:rsid w:val="0074424E"/>
    <w:rsid w:val="00744CCF"/>
    <w:rsid w:val="007467F7"/>
    <w:rsid w:val="007517DC"/>
    <w:rsid w:val="00751BCC"/>
    <w:rsid w:val="00751F03"/>
    <w:rsid w:val="00752B20"/>
    <w:rsid w:val="00752B9D"/>
    <w:rsid w:val="00752CF5"/>
    <w:rsid w:val="007544CA"/>
    <w:rsid w:val="00754CBA"/>
    <w:rsid w:val="0075646B"/>
    <w:rsid w:val="007579C3"/>
    <w:rsid w:val="00757B63"/>
    <w:rsid w:val="00757DEF"/>
    <w:rsid w:val="007602C7"/>
    <w:rsid w:val="0076180F"/>
    <w:rsid w:val="00761D71"/>
    <w:rsid w:val="0076259C"/>
    <w:rsid w:val="00762698"/>
    <w:rsid w:val="00763C41"/>
    <w:rsid w:val="0076455B"/>
    <w:rsid w:val="00764C52"/>
    <w:rsid w:val="00765090"/>
    <w:rsid w:val="0076583F"/>
    <w:rsid w:val="00766E3F"/>
    <w:rsid w:val="007679A1"/>
    <w:rsid w:val="007717EC"/>
    <w:rsid w:val="0077187F"/>
    <w:rsid w:val="00771975"/>
    <w:rsid w:val="007734D2"/>
    <w:rsid w:val="007744BD"/>
    <w:rsid w:val="007755EF"/>
    <w:rsid w:val="007770AD"/>
    <w:rsid w:val="007771AF"/>
    <w:rsid w:val="007772CD"/>
    <w:rsid w:val="007826B8"/>
    <w:rsid w:val="00782742"/>
    <w:rsid w:val="00782BC3"/>
    <w:rsid w:val="00784535"/>
    <w:rsid w:val="007849ED"/>
    <w:rsid w:val="00785B63"/>
    <w:rsid w:val="00787655"/>
    <w:rsid w:val="00787D30"/>
    <w:rsid w:val="00787E07"/>
    <w:rsid w:val="00787EAE"/>
    <w:rsid w:val="00792952"/>
    <w:rsid w:val="00792DDC"/>
    <w:rsid w:val="00794F67"/>
    <w:rsid w:val="00795871"/>
    <w:rsid w:val="00796102"/>
    <w:rsid w:val="007975E9"/>
    <w:rsid w:val="007A17A5"/>
    <w:rsid w:val="007A4A22"/>
    <w:rsid w:val="007B1949"/>
    <w:rsid w:val="007B1C44"/>
    <w:rsid w:val="007B2B05"/>
    <w:rsid w:val="007B36BF"/>
    <w:rsid w:val="007B69BB"/>
    <w:rsid w:val="007B6CEA"/>
    <w:rsid w:val="007B6D92"/>
    <w:rsid w:val="007B7EBC"/>
    <w:rsid w:val="007C10C1"/>
    <w:rsid w:val="007C12F3"/>
    <w:rsid w:val="007C223C"/>
    <w:rsid w:val="007C239E"/>
    <w:rsid w:val="007C2503"/>
    <w:rsid w:val="007C2597"/>
    <w:rsid w:val="007C46AE"/>
    <w:rsid w:val="007C475B"/>
    <w:rsid w:val="007C6544"/>
    <w:rsid w:val="007C7D95"/>
    <w:rsid w:val="007D08C3"/>
    <w:rsid w:val="007D18C3"/>
    <w:rsid w:val="007D1F00"/>
    <w:rsid w:val="007D252B"/>
    <w:rsid w:val="007D2E6A"/>
    <w:rsid w:val="007D3188"/>
    <w:rsid w:val="007D320C"/>
    <w:rsid w:val="007D4956"/>
    <w:rsid w:val="007D52DA"/>
    <w:rsid w:val="007D59B9"/>
    <w:rsid w:val="007D7369"/>
    <w:rsid w:val="007E0037"/>
    <w:rsid w:val="007E26FC"/>
    <w:rsid w:val="007E39B2"/>
    <w:rsid w:val="007E4FF7"/>
    <w:rsid w:val="007E52CB"/>
    <w:rsid w:val="007E610C"/>
    <w:rsid w:val="007E62BD"/>
    <w:rsid w:val="007F03BA"/>
    <w:rsid w:val="007F1503"/>
    <w:rsid w:val="007F1E82"/>
    <w:rsid w:val="007F28A1"/>
    <w:rsid w:val="007F3724"/>
    <w:rsid w:val="007F3CB3"/>
    <w:rsid w:val="007F4B08"/>
    <w:rsid w:val="007F7016"/>
    <w:rsid w:val="007F7120"/>
    <w:rsid w:val="00800ECE"/>
    <w:rsid w:val="00800FF7"/>
    <w:rsid w:val="00801C45"/>
    <w:rsid w:val="00802469"/>
    <w:rsid w:val="0080276B"/>
    <w:rsid w:val="00802BCC"/>
    <w:rsid w:val="008033AA"/>
    <w:rsid w:val="008043AC"/>
    <w:rsid w:val="008044D3"/>
    <w:rsid w:val="008049B7"/>
    <w:rsid w:val="008053C6"/>
    <w:rsid w:val="00805F20"/>
    <w:rsid w:val="00806506"/>
    <w:rsid w:val="008077C8"/>
    <w:rsid w:val="00807A61"/>
    <w:rsid w:val="00810029"/>
    <w:rsid w:val="008119AE"/>
    <w:rsid w:val="00812E47"/>
    <w:rsid w:val="008133BE"/>
    <w:rsid w:val="00815B0E"/>
    <w:rsid w:val="00815B7B"/>
    <w:rsid w:val="00815FBD"/>
    <w:rsid w:val="00816BC7"/>
    <w:rsid w:val="00817011"/>
    <w:rsid w:val="00821359"/>
    <w:rsid w:val="008229A4"/>
    <w:rsid w:val="00822F07"/>
    <w:rsid w:val="0082480A"/>
    <w:rsid w:val="00825E14"/>
    <w:rsid w:val="00827A15"/>
    <w:rsid w:val="00827E34"/>
    <w:rsid w:val="0083005D"/>
    <w:rsid w:val="008361C1"/>
    <w:rsid w:val="008365FA"/>
    <w:rsid w:val="00837475"/>
    <w:rsid w:val="008379EF"/>
    <w:rsid w:val="00841A76"/>
    <w:rsid w:val="00841CE0"/>
    <w:rsid w:val="00842B6D"/>
    <w:rsid w:val="00843AAE"/>
    <w:rsid w:val="008449C7"/>
    <w:rsid w:val="00844A8B"/>
    <w:rsid w:val="008453AF"/>
    <w:rsid w:val="0084653D"/>
    <w:rsid w:val="0085226E"/>
    <w:rsid w:val="00855F46"/>
    <w:rsid w:val="00856F02"/>
    <w:rsid w:val="008601DE"/>
    <w:rsid w:val="00860F9A"/>
    <w:rsid w:val="00863113"/>
    <w:rsid w:val="00863DEF"/>
    <w:rsid w:val="008648FC"/>
    <w:rsid w:val="00865541"/>
    <w:rsid w:val="0086733E"/>
    <w:rsid w:val="00867356"/>
    <w:rsid w:val="00867C17"/>
    <w:rsid w:val="00872B16"/>
    <w:rsid w:val="00873DE5"/>
    <w:rsid w:val="008740D2"/>
    <w:rsid w:val="00875D9B"/>
    <w:rsid w:val="00876ABD"/>
    <w:rsid w:val="00876E12"/>
    <w:rsid w:val="00877597"/>
    <w:rsid w:val="00877973"/>
    <w:rsid w:val="00877B2B"/>
    <w:rsid w:val="00880467"/>
    <w:rsid w:val="00880CE8"/>
    <w:rsid w:val="00881B6E"/>
    <w:rsid w:val="00882A5C"/>
    <w:rsid w:val="00885215"/>
    <w:rsid w:val="00890965"/>
    <w:rsid w:val="008918DA"/>
    <w:rsid w:val="00896892"/>
    <w:rsid w:val="00897324"/>
    <w:rsid w:val="00897446"/>
    <w:rsid w:val="008978A9"/>
    <w:rsid w:val="008A2560"/>
    <w:rsid w:val="008A29CC"/>
    <w:rsid w:val="008A360D"/>
    <w:rsid w:val="008A4199"/>
    <w:rsid w:val="008A65D2"/>
    <w:rsid w:val="008A68AE"/>
    <w:rsid w:val="008B3027"/>
    <w:rsid w:val="008B3172"/>
    <w:rsid w:val="008B34EE"/>
    <w:rsid w:val="008B36B9"/>
    <w:rsid w:val="008B4B74"/>
    <w:rsid w:val="008B63AB"/>
    <w:rsid w:val="008B667A"/>
    <w:rsid w:val="008B7F8C"/>
    <w:rsid w:val="008C6CAD"/>
    <w:rsid w:val="008C7C0D"/>
    <w:rsid w:val="008D0A3F"/>
    <w:rsid w:val="008D18C6"/>
    <w:rsid w:val="008D1E93"/>
    <w:rsid w:val="008D2003"/>
    <w:rsid w:val="008D29AF"/>
    <w:rsid w:val="008D2A6F"/>
    <w:rsid w:val="008D2F24"/>
    <w:rsid w:val="008D343C"/>
    <w:rsid w:val="008D4465"/>
    <w:rsid w:val="008D5676"/>
    <w:rsid w:val="008D59A9"/>
    <w:rsid w:val="008D5A99"/>
    <w:rsid w:val="008D6BD4"/>
    <w:rsid w:val="008E0431"/>
    <w:rsid w:val="008E0B89"/>
    <w:rsid w:val="008E2B4B"/>
    <w:rsid w:val="008E5646"/>
    <w:rsid w:val="008F1221"/>
    <w:rsid w:val="008F2775"/>
    <w:rsid w:val="008F2D99"/>
    <w:rsid w:val="008F322A"/>
    <w:rsid w:val="008F3313"/>
    <w:rsid w:val="008F3529"/>
    <w:rsid w:val="008F3E39"/>
    <w:rsid w:val="008F7C84"/>
    <w:rsid w:val="009004C2"/>
    <w:rsid w:val="009019CD"/>
    <w:rsid w:val="00904655"/>
    <w:rsid w:val="00905AF9"/>
    <w:rsid w:val="00906338"/>
    <w:rsid w:val="00907186"/>
    <w:rsid w:val="00911DF4"/>
    <w:rsid w:val="00914BFF"/>
    <w:rsid w:val="00916977"/>
    <w:rsid w:val="00917115"/>
    <w:rsid w:val="00917C76"/>
    <w:rsid w:val="009203B1"/>
    <w:rsid w:val="009213D0"/>
    <w:rsid w:val="0092182C"/>
    <w:rsid w:val="009223B8"/>
    <w:rsid w:val="00923DDB"/>
    <w:rsid w:val="009252A8"/>
    <w:rsid w:val="00927C2E"/>
    <w:rsid w:val="00932773"/>
    <w:rsid w:val="009348CB"/>
    <w:rsid w:val="00935302"/>
    <w:rsid w:val="00935318"/>
    <w:rsid w:val="0093538E"/>
    <w:rsid w:val="00935C07"/>
    <w:rsid w:val="00936740"/>
    <w:rsid w:val="00936B08"/>
    <w:rsid w:val="00941E9C"/>
    <w:rsid w:val="00943379"/>
    <w:rsid w:val="00945B6A"/>
    <w:rsid w:val="009463E8"/>
    <w:rsid w:val="009512AC"/>
    <w:rsid w:val="00952D38"/>
    <w:rsid w:val="00956E02"/>
    <w:rsid w:val="00960D87"/>
    <w:rsid w:val="0096124E"/>
    <w:rsid w:val="0096181A"/>
    <w:rsid w:val="009626F7"/>
    <w:rsid w:val="00963646"/>
    <w:rsid w:val="009648BE"/>
    <w:rsid w:val="009651E2"/>
    <w:rsid w:val="00967593"/>
    <w:rsid w:val="009710FD"/>
    <w:rsid w:val="00971910"/>
    <w:rsid w:val="00971F0E"/>
    <w:rsid w:val="0097222A"/>
    <w:rsid w:val="009738DE"/>
    <w:rsid w:val="009741BF"/>
    <w:rsid w:val="009760B9"/>
    <w:rsid w:val="0098063F"/>
    <w:rsid w:val="00980BF6"/>
    <w:rsid w:val="00984BF4"/>
    <w:rsid w:val="00985F5B"/>
    <w:rsid w:val="009869ED"/>
    <w:rsid w:val="00986DC9"/>
    <w:rsid w:val="00987EA3"/>
    <w:rsid w:val="00990957"/>
    <w:rsid w:val="00990982"/>
    <w:rsid w:val="00992276"/>
    <w:rsid w:val="00992A70"/>
    <w:rsid w:val="009956EF"/>
    <w:rsid w:val="00996BAB"/>
    <w:rsid w:val="009972BB"/>
    <w:rsid w:val="009A04F2"/>
    <w:rsid w:val="009A2083"/>
    <w:rsid w:val="009A2F40"/>
    <w:rsid w:val="009A3056"/>
    <w:rsid w:val="009A3588"/>
    <w:rsid w:val="009A4E41"/>
    <w:rsid w:val="009A597C"/>
    <w:rsid w:val="009A743B"/>
    <w:rsid w:val="009A7A71"/>
    <w:rsid w:val="009B2E57"/>
    <w:rsid w:val="009B2EEC"/>
    <w:rsid w:val="009B302F"/>
    <w:rsid w:val="009B6DB0"/>
    <w:rsid w:val="009B7C19"/>
    <w:rsid w:val="009C0087"/>
    <w:rsid w:val="009C2768"/>
    <w:rsid w:val="009C4A73"/>
    <w:rsid w:val="009C4BFE"/>
    <w:rsid w:val="009C4D12"/>
    <w:rsid w:val="009C5DA4"/>
    <w:rsid w:val="009C74F2"/>
    <w:rsid w:val="009C7DA8"/>
    <w:rsid w:val="009D065A"/>
    <w:rsid w:val="009D0ED4"/>
    <w:rsid w:val="009D155C"/>
    <w:rsid w:val="009D1919"/>
    <w:rsid w:val="009D53CD"/>
    <w:rsid w:val="009D5E00"/>
    <w:rsid w:val="009D620E"/>
    <w:rsid w:val="009D70BE"/>
    <w:rsid w:val="009E0E8C"/>
    <w:rsid w:val="009E1236"/>
    <w:rsid w:val="009E12FC"/>
    <w:rsid w:val="009E1AAC"/>
    <w:rsid w:val="009E4C31"/>
    <w:rsid w:val="009E5865"/>
    <w:rsid w:val="009E70D0"/>
    <w:rsid w:val="009E7D57"/>
    <w:rsid w:val="009F0B8D"/>
    <w:rsid w:val="009F0F99"/>
    <w:rsid w:val="009F219E"/>
    <w:rsid w:val="009F3538"/>
    <w:rsid w:val="009F3E1B"/>
    <w:rsid w:val="009F4500"/>
    <w:rsid w:val="009F7117"/>
    <w:rsid w:val="00A00E69"/>
    <w:rsid w:val="00A01C16"/>
    <w:rsid w:val="00A03114"/>
    <w:rsid w:val="00A03B3C"/>
    <w:rsid w:val="00A042C9"/>
    <w:rsid w:val="00A04B14"/>
    <w:rsid w:val="00A04DBC"/>
    <w:rsid w:val="00A05D17"/>
    <w:rsid w:val="00A06156"/>
    <w:rsid w:val="00A07FC0"/>
    <w:rsid w:val="00A11D60"/>
    <w:rsid w:val="00A13E12"/>
    <w:rsid w:val="00A14233"/>
    <w:rsid w:val="00A1599B"/>
    <w:rsid w:val="00A16662"/>
    <w:rsid w:val="00A212AE"/>
    <w:rsid w:val="00A21C12"/>
    <w:rsid w:val="00A239B7"/>
    <w:rsid w:val="00A25DBA"/>
    <w:rsid w:val="00A2701E"/>
    <w:rsid w:val="00A31834"/>
    <w:rsid w:val="00A31DCE"/>
    <w:rsid w:val="00A329E2"/>
    <w:rsid w:val="00A340D3"/>
    <w:rsid w:val="00A3628F"/>
    <w:rsid w:val="00A36813"/>
    <w:rsid w:val="00A37C8D"/>
    <w:rsid w:val="00A407E8"/>
    <w:rsid w:val="00A411E1"/>
    <w:rsid w:val="00A41EF4"/>
    <w:rsid w:val="00A4239B"/>
    <w:rsid w:val="00A42611"/>
    <w:rsid w:val="00A427F7"/>
    <w:rsid w:val="00A43DC9"/>
    <w:rsid w:val="00A4583A"/>
    <w:rsid w:val="00A46867"/>
    <w:rsid w:val="00A46F44"/>
    <w:rsid w:val="00A4738F"/>
    <w:rsid w:val="00A51F70"/>
    <w:rsid w:val="00A526BF"/>
    <w:rsid w:val="00A52816"/>
    <w:rsid w:val="00A53591"/>
    <w:rsid w:val="00A539E9"/>
    <w:rsid w:val="00A56C12"/>
    <w:rsid w:val="00A62BF5"/>
    <w:rsid w:val="00A62D85"/>
    <w:rsid w:val="00A64292"/>
    <w:rsid w:val="00A649FC"/>
    <w:rsid w:val="00A65638"/>
    <w:rsid w:val="00A6620A"/>
    <w:rsid w:val="00A663A5"/>
    <w:rsid w:val="00A70556"/>
    <w:rsid w:val="00A7114E"/>
    <w:rsid w:val="00A711C5"/>
    <w:rsid w:val="00A71B43"/>
    <w:rsid w:val="00A722F5"/>
    <w:rsid w:val="00A7381F"/>
    <w:rsid w:val="00A74A75"/>
    <w:rsid w:val="00A77BC0"/>
    <w:rsid w:val="00A80CE1"/>
    <w:rsid w:val="00A8252A"/>
    <w:rsid w:val="00A835B6"/>
    <w:rsid w:val="00A83B9A"/>
    <w:rsid w:val="00A84ADF"/>
    <w:rsid w:val="00A85F66"/>
    <w:rsid w:val="00A90751"/>
    <w:rsid w:val="00A907E9"/>
    <w:rsid w:val="00A93608"/>
    <w:rsid w:val="00A940B0"/>
    <w:rsid w:val="00A95318"/>
    <w:rsid w:val="00A96089"/>
    <w:rsid w:val="00AA41A8"/>
    <w:rsid w:val="00AA6A4B"/>
    <w:rsid w:val="00AB0661"/>
    <w:rsid w:val="00AB16E3"/>
    <w:rsid w:val="00AB22AE"/>
    <w:rsid w:val="00AB22B4"/>
    <w:rsid w:val="00AB282D"/>
    <w:rsid w:val="00AB3821"/>
    <w:rsid w:val="00AB550F"/>
    <w:rsid w:val="00AB6DCF"/>
    <w:rsid w:val="00AB6F04"/>
    <w:rsid w:val="00AB6F75"/>
    <w:rsid w:val="00AB775B"/>
    <w:rsid w:val="00AC1222"/>
    <w:rsid w:val="00AC1FB4"/>
    <w:rsid w:val="00AC29DF"/>
    <w:rsid w:val="00AC36EE"/>
    <w:rsid w:val="00AC5BF4"/>
    <w:rsid w:val="00AC5FB1"/>
    <w:rsid w:val="00AC760A"/>
    <w:rsid w:val="00AD11BA"/>
    <w:rsid w:val="00AD22AD"/>
    <w:rsid w:val="00AD24B2"/>
    <w:rsid w:val="00AD4588"/>
    <w:rsid w:val="00AD65E4"/>
    <w:rsid w:val="00AD72D8"/>
    <w:rsid w:val="00AD756C"/>
    <w:rsid w:val="00AD7B04"/>
    <w:rsid w:val="00AE06BB"/>
    <w:rsid w:val="00AE2685"/>
    <w:rsid w:val="00AE2C5D"/>
    <w:rsid w:val="00AE308E"/>
    <w:rsid w:val="00AE3552"/>
    <w:rsid w:val="00AE395A"/>
    <w:rsid w:val="00AE510F"/>
    <w:rsid w:val="00AE5DFE"/>
    <w:rsid w:val="00AE6F33"/>
    <w:rsid w:val="00AE722F"/>
    <w:rsid w:val="00AF0258"/>
    <w:rsid w:val="00AF0B48"/>
    <w:rsid w:val="00AF1207"/>
    <w:rsid w:val="00AF2EC1"/>
    <w:rsid w:val="00AF4B92"/>
    <w:rsid w:val="00AF5078"/>
    <w:rsid w:val="00AF5DD4"/>
    <w:rsid w:val="00AF6111"/>
    <w:rsid w:val="00AF6410"/>
    <w:rsid w:val="00B00713"/>
    <w:rsid w:val="00B0208A"/>
    <w:rsid w:val="00B0237E"/>
    <w:rsid w:val="00B02B1C"/>
    <w:rsid w:val="00B03CA0"/>
    <w:rsid w:val="00B04126"/>
    <w:rsid w:val="00B049E4"/>
    <w:rsid w:val="00B075D3"/>
    <w:rsid w:val="00B123B7"/>
    <w:rsid w:val="00B12D98"/>
    <w:rsid w:val="00B13883"/>
    <w:rsid w:val="00B1495D"/>
    <w:rsid w:val="00B166D4"/>
    <w:rsid w:val="00B17342"/>
    <w:rsid w:val="00B26BAD"/>
    <w:rsid w:val="00B27217"/>
    <w:rsid w:val="00B274A6"/>
    <w:rsid w:val="00B32F7E"/>
    <w:rsid w:val="00B3345C"/>
    <w:rsid w:val="00B34037"/>
    <w:rsid w:val="00B408A2"/>
    <w:rsid w:val="00B4181C"/>
    <w:rsid w:val="00B433EB"/>
    <w:rsid w:val="00B43D26"/>
    <w:rsid w:val="00B44542"/>
    <w:rsid w:val="00B459AE"/>
    <w:rsid w:val="00B46506"/>
    <w:rsid w:val="00B46590"/>
    <w:rsid w:val="00B50026"/>
    <w:rsid w:val="00B511BC"/>
    <w:rsid w:val="00B51C52"/>
    <w:rsid w:val="00B5226D"/>
    <w:rsid w:val="00B529A5"/>
    <w:rsid w:val="00B53C17"/>
    <w:rsid w:val="00B541D1"/>
    <w:rsid w:val="00B544DA"/>
    <w:rsid w:val="00B54A10"/>
    <w:rsid w:val="00B5557E"/>
    <w:rsid w:val="00B568F4"/>
    <w:rsid w:val="00B57D44"/>
    <w:rsid w:val="00B6254F"/>
    <w:rsid w:val="00B63950"/>
    <w:rsid w:val="00B640CF"/>
    <w:rsid w:val="00B64826"/>
    <w:rsid w:val="00B64E1C"/>
    <w:rsid w:val="00B64F34"/>
    <w:rsid w:val="00B6545A"/>
    <w:rsid w:val="00B67F79"/>
    <w:rsid w:val="00B70A41"/>
    <w:rsid w:val="00B71BB4"/>
    <w:rsid w:val="00B72021"/>
    <w:rsid w:val="00B72103"/>
    <w:rsid w:val="00B73251"/>
    <w:rsid w:val="00B74C17"/>
    <w:rsid w:val="00B74C37"/>
    <w:rsid w:val="00B75A78"/>
    <w:rsid w:val="00B7602F"/>
    <w:rsid w:val="00B77295"/>
    <w:rsid w:val="00B775A9"/>
    <w:rsid w:val="00B77B2D"/>
    <w:rsid w:val="00B80C8C"/>
    <w:rsid w:val="00B829BE"/>
    <w:rsid w:val="00B8300F"/>
    <w:rsid w:val="00B84AD2"/>
    <w:rsid w:val="00B84E44"/>
    <w:rsid w:val="00B8665B"/>
    <w:rsid w:val="00B9026A"/>
    <w:rsid w:val="00B920D0"/>
    <w:rsid w:val="00B94C3D"/>
    <w:rsid w:val="00B95050"/>
    <w:rsid w:val="00B951A6"/>
    <w:rsid w:val="00B955CE"/>
    <w:rsid w:val="00B96198"/>
    <w:rsid w:val="00B96C8C"/>
    <w:rsid w:val="00BA0505"/>
    <w:rsid w:val="00BA110D"/>
    <w:rsid w:val="00BA1644"/>
    <w:rsid w:val="00BA1BEF"/>
    <w:rsid w:val="00BA35CD"/>
    <w:rsid w:val="00BA481B"/>
    <w:rsid w:val="00BA5216"/>
    <w:rsid w:val="00BA5609"/>
    <w:rsid w:val="00BA739E"/>
    <w:rsid w:val="00BB0349"/>
    <w:rsid w:val="00BB2A95"/>
    <w:rsid w:val="00BB2CB6"/>
    <w:rsid w:val="00BB5B92"/>
    <w:rsid w:val="00BB695C"/>
    <w:rsid w:val="00BC1690"/>
    <w:rsid w:val="00BC2018"/>
    <w:rsid w:val="00BC2D4D"/>
    <w:rsid w:val="00BC3438"/>
    <w:rsid w:val="00BC7683"/>
    <w:rsid w:val="00BD0DE7"/>
    <w:rsid w:val="00BE0D29"/>
    <w:rsid w:val="00BE1449"/>
    <w:rsid w:val="00BE3B6D"/>
    <w:rsid w:val="00BE6D9C"/>
    <w:rsid w:val="00BF2751"/>
    <w:rsid w:val="00BF30AC"/>
    <w:rsid w:val="00BF3502"/>
    <w:rsid w:val="00BF4B08"/>
    <w:rsid w:val="00BF73B0"/>
    <w:rsid w:val="00C0050D"/>
    <w:rsid w:val="00C00D98"/>
    <w:rsid w:val="00C022F7"/>
    <w:rsid w:val="00C02E1A"/>
    <w:rsid w:val="00C03A42"/>
    <w:rsid w:val="00C046AA"/>
    <w:rsid w:val="00C04D74"/>
    <w:rsid w:val="00C0579B"/>
    <w:rsid w:val="00C064B2"/>
    <w:rsid w:val="00C0671E"/>
    <w:rsid w:val="00C06EDD"/>
    <w:rsid w:val="00C071A0"/>
    <w:rsid w:val="00C07788"/>
    <w:rsid w:val="00C11B8B"/>
    <w:rsid w:val="00C1221C"/>
    <w:rsid w:val="00C12456"/>
    <w:rsid w:val="00C13347"/>
    <w:rsid w:val="00C13A31"/>
    <w:rsid w:val="00C142C2"/>
    <w:rsid w:val="00C152B3"/>
    <w:rsid w:val="00C17C24"/>
    <w:rsid w:val="00C2037C"/>
    <w:rsid w:val="00C21BCA"/>
    <w:rsid w:val="00C223FC"/>
    <w:rsid w:val="00C22C93"/>
    <w:rsid w:val="00C26CF8"/>
    <w:rsid w:val="00C27090"/>
    <w:rsid w:val="00C27449"/>
    <w:rsid w:val="00C27671"/>
    <w:rsid w:val="00C278FC"/>
    <w:rsid w:val="00C31163"/>
    <w:rsid w:val="00C32197"/>
    <w:rsid w:val="00C326ED"/>
    <w:rsid w:val="00C32A11"/>
    <w:rsid w:val="00C32E43"/>
    <w:rsid w:val="00C33CE5"/>
    <w:rsid w:val="00C33DAA"/>
    <w:rsid w:val="00C36034"/>
    <w:rsid w:val="00C40545"/>
    <w:rsid w:val="00C42C19"/>
    <w:rsid w:val="00C43A8A"/>
    <w:rsid w:val="00C43DE5"/>
    <w:rsid w:val="00C44E17"/>
    <w:rsid w:val="00C47B40"/>
    <w:rsid w:val="00C5141B"/>
    <w:rsid w:val="00C51E5C"/>
    <w:rsid w:val="00C52B34"/>
    <w:rsid w:val="00C561BC"/>
    <w:rsid w:val="00C565F3"/>
    <w:rsid w:val="00C576E3"/>
    <w:rsid w:val="00C61FEC"/>
    <w:rsid w:val="00C62872"/>
    <w:rsid w:val="00C636AC"/>
    <w:rsid w:val="00C646B4"/>
    <w:rsid w:val="00C6474F"/>
    <w:rsid w:val="00C66C41"/>
    <w:rsid w:val="00C67044"/>
    <w:rsid w:val="00C671BD"/>
    <w:rsid w:val="00C6778A"/>
    <w:rsid w:val="00C70856"/>
    <w:rsid w:val="00C72073"/>
    <w:rsid w:val="00C72344"/>
    <w:rsid w:val="00C74EA7"/>
    <w:rsid w:val="00C75D2D"/>
    <w:rsid w:val="00C75F79"/>
    <w:rsid w:val="00C76259"/>
    <w:rsid w:val="00C765CE"/>
    <w:rsid w:val="00C76C6B"/>
    <w:rsid w:val="00C7772F"/>
    <w:rsid w:val="00C81B77"/>
    <w:rsid w:val="00C827DF"/>
    <w:rsid w:val="00C82F6F"/>
    <w:rsid w:val="00C84BC6"/>
    <w:rsid w:val="00C85724"/>
    <w:rsid w:val="00C857A1"/>
    <w:rsid w:val="00C85C23"/>
    <w:rsid w:val="00C8697F"/>
    <w:rsid w:val="00C870DF"/>
    <w:rsid w:val="00C8726F"/>
    <w:rsid w:val="00C87B41"/>
    <w:rsid w:val="00C9039E"/>
    <w:rsid w:val="00C91032"/>
    <w:rsid w:val="00C91683"/>
    <w:rsid w:val="00C91D1A"/>
    <w:rsid w:val="00C9257F"/>
    <w:rsid w:val="00C935DF"/>
    <w:rsid w:val="00C93F62"/>
    <w:rsid w:val="00C950C6"/>
    <w:rsid w:val="00C9536C"/>
    <w:rsid w:val="00CA1C53"/>
    <w:rsid w:val="00CA2699"/>
    <w:rsid w:val="00CA2858"/>
    <w:rsid w:val="00CA4934"/>
    <w:rsid w:val="00CA55DC"/>
    <w:rsid w:val="00CA59CB"/>
    <w:rsid w:val="00CA606A"/>
    <w:rsid w:val="00CB119C"/>
    <w:rsid w:val="00CB5237"/>
    <w:rsid w:val="00CC05F9"/>
    <w:rsid w:val="00CC0723"/>
    <w:rsid w:val="00CC0993"/>
    <w:rsid w:val="00CC1D2F"/>
    <w:rsid w:val="00CC26EB"/>
    <w:rsid w:val="00CC3DCB"/>
    <w:rsid w:val="00CC3EAC"/>
    <w:rsid w:val="00CC4E03"/>
    <w:rsid w:val="00CC69F6"/>
    <w:rsid w:val="00CC77C5"/>
    <w:rsid w:val="00CD0949"/>
    <w:rsid w:val="00CD2DED"/>
    <w:rsid w:val="00CD34C9"/>
    <w:rsid w:val="00CD3BA1"/>
    <w:rsid w:val="00CD454F"/>
    <w:rsid w:val="00CD69EE"/>
    <w:rsid w:val="00CD7625"/>
    <w:rsid w:val="00CE0D5D"/>
    <w:rsid w:val="00CE407D"/>
    <w:rsid w:val="00CE4A3D"/>
    <w:rsid w:val="00CE4A57"/>
    <w:rsid w:val="00CE5B5D"/>
    <w:rsid w:val="00CF2045"/>
    <w:rsid w:val="00CF4A0E"/>
    <w:rsid w:val="00CF6F98"/>
    <w:rsid w:val="00D024C1"/>
    <w:rsid w:val="00D03544"/>
    <w:rsid w:val="00D042DC"/>
    <w:rsid w:val="00D042E6"/>
    <w:rsid w:val="00D04929"/>
    <w:rsid w:val="00D0516C"/>
    <w:rsid w:val="00D057BC"/>
    <w:rsid w:val="00D0606A"/>
    <w:rsid w:val="00D07B53"/>
    <w:rsid w:val="00D07FE5"/>
    <w:rsid w:val="00D10037"/>
    <w:rsid w:val="00D10FFF"/>
    <w:rsid w:val="00D12244"/>
    <w:rsid w:val="00D12523"/>
    <w:rsid w:val="00D1464A"/>
    <w:rsid w:val="00D14F4A"/>
    <w:rsid w:val="00D15A1B"/>
    <w:rsid w:val="00D1636C"/>
    <w:rsid w:val="00D1707E"/>
    <w:rsid w:val="00D17159"/>
    <w:rsid w:val="00D17A83"/>
    <w:rsid w:val="00D20553"/>
    <w:rsid w:val="00D20ABE"/>
    <w:rsid w:val="00D210F0"/>
    <w:rsid w:val="00D2114B"/>
    <w:rsid w:val="00D22482"/>
    <w:rsid w:val="00D258D1"/>
    <w:rsid w:val="00D26973"/>
    <w:rsid w:val="00D2785A"/>
    <w:rsid w:val="00D30D0C"/>
    <w:rsid w:val="00D30DDA"/>
    <w:rsid w:val="00D338ED"/>
    <w:rsid w:val="00D33A9E"/>
    <w:rsid w:val="00D34A11"/>
    <w:rsid w:val="00D364AC"/>
    <w:rsid w:val="00D37308"/>
    <w:rsid w:val="00D373E1"/>
    <w:rsid w:val="00D37586"/>
    <w:rsid w:val="00D3792F"/>
    <w:rsid w:val="00D406A1"/>
    <w:rsid w:val="00D41A88"/>
    <w:rsid w:val="00D43E12"/>
    <w:rsid w:val="00D4497B"/>
    <w:rsid w:val="00D4564D"/>
    <w:rsid w:val="00D45B90"/>
    <w:rsid w:val="00D45D1B"/>
    <w:rsid w:val="00D46DFA"/>
    <w:rsid w:val="00D51F03"/>
    <w:rsid w:val="00D533C8"/>
    <w:rsid w:val="00D55030"/>
    <w:rsid w:val="00D555D3"/>
    <w:rsid w:val="00D5754A"/>
    <w:rsid w:val="00D60090"/>
    <w:rsid w:val="00D612EE"/>
    <w:rsid w:val="00D62576"/>
    <w:rsid w:val="00D629F1"/>
    <w:rsid w:val="00D646E2"/>
    <w:rsid w:val="00D647EC"/>
    <w:rsid w:val="00D65733"/>
    <w:rsid w:val="00D65981"/>
    <w:rsid w:val="00D65E61"/>
    <w:rsid w:val="00D6690B"/>
    <w:rsid w:val="00D70323"/>
    <w:rsid w:val="00D70B5D"/>
    <w:rsid w:val="00D71187"/>
    <w:rsid w:val="00D711B7"/>
    <w:rsid w:val="00D72CDA"/>
    <w:rsid w:val="00D74E1A"/>
    <w:rsid w:val="00D753ED"/>
    <w:rsid w:val="00D77B94"/>
    <w:rsid w:val="00D77FC3"/>
    <w:rsid w:val="00D81305"/>
    <w:rsid w:val="00D82126"/>
    <w:rsid w:val="00D82B94"/>
    <w:rsid w:val="00D82BEA"/>
    <w:rsid w:val="00D82E11"/>
    <w:rsid w:val="00D82E1C"/>
    <w:rsid w:val="00D852E7"/>
    <w:rsid w:val="00D908B7"/>
    <w:rsid w:val="00D928E0"/>
    <w:rsid w:val="00D92D58"/>
    <w:rsid w:val="00D94740"/>
    <w:rsid w:val="00D95983"/>
    <w:rsid w:val="00D9702F"/>
    <w:rsid w:val="00D97521"/>
    <w:rsid w:val="00DA1339"/>
    <w:rsid w:val="00DA2264"/>
    <w:rsid w:val="00DA2709"/>
    <w:rsid w:val="00DA3F77"/>
    <w:rsid w:val="00DA5870"/>
    <w:rsid w:val="00DA6E10"/>
    <w:rsid w:val="00DA7030"/>
    <w:rsid w:val="00DA7053"/>
    <w:rsid w:val="00DA7DC1"/>
    <w:rsid w:val="00DB3039"/>
    <w:rsid w:val="00DB3FF5"/>
    <w:rsid w:val="00DB45AA"/>
    <w:rsid w:val="00DB4736"/>
    <w:rsid w:val="00DB49AF"/>
    <w:rsid w:val="00DB4EDE"/>
    <w:rsid w:val="00DC1997"/>
    <w:rsid w:val="00DC287D"/>
    <w:rsid w:val="00DC6B45"/>
    <w:rsid w:val="00DD03DD"/>
    <w:rsid w:val="00DD0E21"/>
    <w:rsid w:val="00DD1285"/>
    <w:rsid w:val="00DD1D41"/>
    <w:rsid w:val="00DD2875"/>
    <w:rsid w:val="00DD3AC9"/>
    <w:rsid w:val="00DD3AE1"/>
    <w:rsid w:val="00DD5521"/>
    <w:rsid w:val="00DD65B5"/>
    <w:rsid w:val="00DD6728"/>
    <w:rsid w:val="00DD7D26"/>
    <w:rsid w:val="00DE16E4"/>
    <w:rsid w:val="00DE1A43"/>
    <w:rsid w:val="00DE2267"/>
    <w:rsid w:val="00DE23D5"/>
    <w:rsid w:val="00DE2D26"/>
    <w:rsid w:val="00DE2D3E"/>
    <w:rsid w:val="00DE2D7D"/>
    <w:rsid w:val="00DE3AEE"/>
    <w:rsid w:val="00DE4A75"/>
    <w:rsid w:val="00DE4C83"/>
    <w:rsid w:val="00DF2164"/>
    <w:rsid w:val="00DF273B"/>
    <w:rsid w:val="00DF7F85"/>
    <w:rsid w:val="00E0059F"/>
    <w:rsid w:val="00E0396E"/>
    <w:rsid w:val="00E04282"/>
    <w:rsid w:val="00E05C4B"/>
    <w:rsid w:val="00E07BB5"/>
    <w:rsid w:val="00E07F1F"/>
    <w:rsid w:val="00E1032E"/>
    <w:rsid w:val="00E12A1D"/>
    <w:rsid w:val="00E14AF8"/>
    <w:rsid w:val="00E163E5"/>
    <w:rsid w:val="00E165A9"/>
    <w:rsid w:val="00E178E7"/>
    <w:rsid w:val="00E21282"/>
    <w:rsid w:val="00E228DB"/>
    <w:rsid w:val="00E22A47"/>
    <w:rsid w:val="00E233B3"/>
    <w:rsid w:val="00E24112"/>
    <w:rsid w:val="00E24829"/>
    <w:rsid w:val="00E27A43"/>
    <w:rsid w:val="00E3148A"/>
    <w:rsid w:val="00E3367F"/>
    <w:rsid w:val="00E34163"/>
    <w:rsid w:val="00E344B3"/>
    <w:rsid w:val="00E352CC"/>
    <w:rsid w:val="00E354C1"/>
    <w:rsid w:val="00E374CE"/>
    <w:rsid w:val="00E403AC"/>
    <w:rsid w:val="00E411F6"/>
    <w:rsid w:val="00E44648"/>
    <w:rsid w:val="00E4552E"/>
    <w:rsid w:val="00E455BA"/>
    <w:rsid w:val="00E460D4"/>
    <w:rsid w:val="00E46F6B"/>
    <w:rsid w:val="00E4759C"/>
    <w:rsid w:val="00E47FD7"/>
    <w:rsid w:val="00E51275"/>
    <w:rsid w:val="00E51609"/>
    <w:rsid w:val="00E52D61"/>
    <w:rsid w:val="00E5354B"/>
    <w:rsid w:val="00E53BC2"/>
    <w:rsid w:val="00E5402E"/>
    <w:rsid w:val="00E54685"/>
    <w:rsid w:val="00E55331"/>
    <w:rsid w:val="00E5631C"/>
    <w:rsid w:val="00E570DA"/>
    <w:rsid w:val="00E5755C"/>
    <w:rsid w:val="00E61C45"/>
    <w:rsid w:val="00E6237C"/>
    <w:rsid w:val="00E6267C"/>
    <w:rsid w:val="00E62D5E"/>
    <w:rsid w:val="00E64829"/>
    <w:rsid w:val="00E679CB"/>
    <w:rsid w:val="00E67EE8"/>
    <w:rsid w:val="00E702AC"/>
    <w:rsid w:val="00E705D2"/>
    <w:rsid w:val="00E7128A"/>
    <w:rsid w:val="00E71C05"/>
    <w:rsid w:val="00E73BDB"/>
    <w:rsid w:val="00E77744"/>
    <w:rsid w:val="00E83AFB"/>
    <w:rsid w:val="00E84521"/>
    <w:rsid w:val="00E85DC9"/>
    <w:rsid w:val="00E86AC7"/>
    <w:rsid w:val="00E86CC0"/>
    <w:rsid w:val="00E87E57"/>
    <w:rsid w:val="00E90471"/>
    <w:rsid w:val="00E916C3"/>
    <w:rsid w:val="00E917FC"/>
    <w:rsid w:val="00E92BFC"/>
    <w:rsid w:val="00E92DBB"/>
    <w:rsid w:val="00E93D9C"/>
    <w:rsid w:val="00E93E4C"/>
    <w:rsid w:val="00E9665C"/>
    <w:rsid w:val="00E97F33"/>
    <w:rsid w:val="00EA0DFF"/>
    <w:rsid w:val="00EA200F"/>
    <w:rsid w:val="00EA2908"/>
    <w:rsid w:val="00EA36B3"/>
    <w:rsid w:val="00EA394C"/>
    <w:rsid w:val="00EA64E9"/>
    <w:rsid w:val="00EA6540"/>
    <w:rsid w:val="00EA66C9"/>
    <w:rsid w:val="00EA7AF3"/>
    <w:rsid w:val="00EB14AC"/>
    <w:rsid w:val="00EB15B1"/>
    <w:rsid w:val="00EB2240"/>
    <w:rsid w:val="00EB2D5D"/>
    <w:rsid w:val="00EB3A42"/>
    <w:rsid w:val="00EB3F52"/>
    <w:rsid w:val="00EB5E73"/>
    <w:rsid w:val="00EB7A45"/>
    <w:rsid w:val="00EC46FA"/>
    <w:rsid w:val="00EC6913"/>
    <w:rsid w:val="00EC6A69"/>
    <w:rsid w:val="00EC7146"/>
    <w:rsid w:val="00ED1511"/>
    <w:rsid w:val="00ED1736"/>
    <w:rsid w:val="00ED1F48"/>
    <w:rsid w:val="00ED3684"/>
    <w:rsid w:val="00ED41B3"/>
    <w:rsid w:val="00ED54BA"/>
    <w:rsid w:val="00ED589C"/>
    <w:rsid w:val="00ED7062"/>
    <w:rsid w:val="00EE018A"/>
    <w:rsid w:val="00EE0BCA"/>
    <w:rsid w:val="00EE2593"/>
    <w:rsid w:val="00EE30F6"/>
    <w:rsid w:val="00EE4C98"/>
    <w:rsid w:val="00EE5247"/>
    <w:rsid w:val="00EE613B"/>
    <w:rsid w:val="00EF0ED4"/>
    <w:rsid w:val="00EF2460"/>
    <w:rsid w:val="00EF2E90"/>
    <w:rsid w:val="00EF4215"/>
    <w:rsid w:val="00EF6264"/>
    <w:rsid w:val="00EF65F9"/>
    <w:rsid w:val="00EF669D"/>
    <w:rsid w:val="00EF6863"/>
    <w:rsid w:val="00F009DE"/>
    <w:rsid w:val="00F011D7"/>
    <w:rsid w:val="00F011D8"/>
    <w:rsid w:val="00F01E38"/>
    <w:rsid w:val="00F0227C"/>
    <w:rsid w:val="00F035A2"/>
    <w:rsid w:val="00F04A11"/>
    <w:rsid w:val="00F059F6"/>
    <w:rsid w:val="00F077C2"/>
    <w:rsid w:val="00F07870"/>
    <w:rsid w:val="00F101A0"/>
    <w:rsid w:val="00F10911"/>
    <w:rsid w:val="00F10DFE"/>
    <w:rsid w:val="00F1191E"/>
    <w:rsid w:val="00F1239A"/>
    <w:rsid w:val="00F1280F"/>
    <w:rsid w:val="00F14BDF"/>
    <w:rsid w:val="00F164B2"/>
    <w:rsid w:val="00F169E3"/>
    <w:rsid w:val="00F16E6A"/>
    <w:rsid w:val="00F17449"/>
    <w:rsid w:val="00F17E6F"/>
    <w:rsid w:val="00F2164E"/>
    <w:rsid w:val="00F21F88"/>
    <w:rsid w:val="00F24172"/>
    <w:rsid w:val="00F2471A"/>
    <w:rsid w:val="00F24D5E"/>
    <w:rsid w:val="00F25604"/>
    <w:rsid w:val="00F263D0"/>
    <w:rsid w:val="00F32655"/>
    <w:rsid w:val="00F33DBC"/>
    <w:rsid w:val="00F33F65"/>
    <w:rsid w:val="00F34D82"/>
    <w:rsid w:val="00F354BE"/>
    <w:rsid w:val="00F356ED"/>
    <w:rsid w:val="00F36AA6"/>
    <w:rsid w:val="00F412D3"/>
    <w:rsid w:val="00F41D73"/>
    <w:rsid w:val="00F42422"/>
    <w:rsid w:val="00F427B7"/>
    <w:rsid w:val="00F43733"/>
    <w:rsid w:val="00F44560"/>
    <w:rsid w:val="00F45840"/>
    <w:rsid w:val="00F50A87"/>
    <w:rsid w:val="00F51355"/>
    <w:rsid w:val="00F52424"/>
    <w:rsid w:val="00F536A3"/>
    <w:rsid w:val="00F54911"/>
    <w:rsid w:val="00F54C8C"/>
    <w:rsid w:val="00F56858"/>
    <w:rsid w:val="00F56E89"/>
    <w:rsid w:val="00F574EC"/>
    <w:rsid w:val="00F6134F"/>
    <w:rsid w:val="00F624FE"/>
    <w:rsid w:val="00F62E00"/>
    <w:rsid w:val="00F6464B"/>
    <w:rsid w:val="00F65F20"/>
    <w:rsid w:val="00F66C20"/>
    <w:rsid w:val="00F66E24"/>
    <w:rsid w:val="00F66F2A"/>
    <w:rsid w:val="00F7065B"/>
    <w:rsid w:val="00F71616"/>
    <w:rsid w:val="00F71856"/>
    <w:rsid w:val="00F7278F"/>
    <w:rsid w:val="00F72972"/>
    <w:rsid w:val="00F742D0"/>
    <w:rsid w:val="00F74C6C"/>
    <w:rsid w:val="00F7799D"/>
    <w:rsid w:val="00F77EC4"/>
    <w:rsid w:val="00F80253"/>
    <w:rsid w:val="00F817DD"/>
    <w:rsid w:val="00F87447"/>
    <w:rsid w:val="00F90095"/>
    <w:rsid w:val="00F901A8"/>
    <w:rsid w:val="00F90332"/>
    <w:rsid w:val="00F905F2"/>
    <w:rsid w:val="00F919F7"/>
    <w:rsid w:val="00F9233B"/>
    <w:rsid w:val="00F9281B"/>
    <w:rsid w:val="00F931E4"/>
    <w:rsid w:val="00F949BC"/>
    <w:rsid w:val="00F97191"/>
    <w:rsid w:val="00FA0037"/>
    <w:rsid w:val="00FA1659"/>
    <w:rsid w:val="00FA1E69"/>
    <w:rsid w:val="00FA2A37"/>
    <w:rsid w:val="00FA3792"/>
    <w:rsid w:val="00FA56A6"/>
    <w:rsid w:val="00FA712C"/>
    <w:rsid w:val="00FA71A8"/>
    <w:rsid w:val="00FB0AC4"/>
    <w:rsid w:val="00FB2B75"/>
    <w:rsid w:val="00FB309B"/>
    <w:rsid w:val="00FB3442"/>
    <w:rsid w:val="00FB40AE"/>
    <w:rsid w:val="00FB42FD"/>
    <w:rsid w:val="00FB5813"/>
    <w:rsid w:val="00FB5BF0"/>
    <w:rsid w:val="00FB659A"/>
    <w:rsid w:val="00FB7D6F"/>
    <w:rsid w:val="00FC169D"/>
    <w:rsid w:val="00FC2494"/>
    <w:rsid w:val="00FC29FE"/>
    <w:rsid w:val="00FC5F42"/>
    <w:rsid w:val="00FC740B"/>
    <w:rsid w:val="00FC7E55"/>
    <w:rsid w:val="00FC7F28"/>
    <w:rsid w:val="00FD04AE"/>
    <w:rsid w:val="00FD1C36"/>
    <w:rsid w:val="00FD25DA"/>
    <w:rsid w:val="00FD4537"/>
    <w:rsid w:val="00FD55D9"/>
    <w:rsid w:val="00FD5ADA"/>
    <w:rsid w:val="00FD5E10"/>
    <w:rsid w:val="00FE078D"/>
    <w:rsid w:val="00FE0B0B"/>
    <w:rsid w:val="00FE259D"/>
    <w:rsid w:val="00FE3249"/>
    <w:rsid w:val="00FE39A1"/>
    <w:rsid w:val="00FE3BBC"/>
    <w:rsid w:val="00FE3BF0"/>
    <w:rsid w:val="00FE5131"/>
    <w:rsid w:val="00FF0CF1"/>
    <w:rsid w:val="00FF1E30"/>
    <w:rsid w:val="00FF2088"/>
    <w:rsid w:val="00FF2F0F"/>
    <w:rsid w:val="00FF3673"/>
    <w:rsid w:val="00FF48D6"/>
    <w:rsid w:val="00FF5070"/>
    <w:rsid w:val="00FF5566"/>
    <w:rsid w:val="00FF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FA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22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F761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4">
    <w:name w:val="Body Text Indent"/>
    <w:aliases w:val="Основной текст 1"/>
    <w:basedOn w:val="a"/>
    <w:link w:val="a5"/>
    <w:rsid w:val="000F76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0F761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aliases w:val="Основной тек"/>
    <w:basedOn w:val="a"/>
    <w:link w:val="a7"/>
    <w:rsid w:val="000F76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0F761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F761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3">
    <w:name w:val="Body Text 3"/>
    <w:basedOn w:val="a"/>
    <w:link w:val="30"/>
    <w:rsid w:val="000F76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0F7612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Верхний колонтитул1"/>
    <w:basedOn w:val="a"/>
    <w:rsid w:val="000F761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styleId="a8">
    <w:name w:val="Title"/>
    <w:basedOn w:val="a"/>
    <w:link w:val="a9"/>
    <w:qFormat/>
    <w:rsid w:val="000F76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0F761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0F76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0F761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WW8Num4z0">
    <w:name w:val="WW8Num4z0"/>
    <w:rsid w:val="008F3529"/>
    <w:rPr>
      <w:rFonts w:ascii="StarSymbol" w:hAnsi="StarSymbol" w:cs="StarSymbol"/>
      <w:sz w:val="18"/>
      <w:szCs w:val="18"/>
    </w:rPr>
  </w:style>
  <w:style w:type="paragraph" w:styleId="aa">
    <w:name w:val="Normal (Web)"/>
    <w:basedOn w:val="a"/>
    <w:uiPriority w:val="99"/>
    <w:rsid w:val="00B32F7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967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67593"/>
  </w:style>
  <w:style w:type="paragraph" w:styleId="ad">
    <w:name w:val="footer"/>
    <w:basedOn w:val="a"/>
    <w:link w:val="ae"/>
    <w:uiPriority w:val="99"/>
    <w:unhideWhenUsed/>
    <w:rsid w:val="00967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7593"/>
  </w:style>
  <w:style w:type="paragraph" w:styleId="af">
    <w:name w:val="Balloon Text"/>
    <w:basedOn w:val="a"/>
    <w:link w:val="af0"/>
    <w:uiPriority w:val="99"/>
    <w:semiHidden/>
    <w:unhideWhenUsed/>
    <w:rsid w:val="00FB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B3442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2D2FA9"/>
    <w:pPr>
      <w:ind w:left="720"/>
      <w:contextualSpacing/>
    </w:pPr>
  </w:style>
  <w:style w:type="paragraph" w:styleId="af2">
    <w:name w:val="Document Map"/>
    <w:basedOn w:val="a"/>
    <w:link w:val="af3"/>
    <w:uiPriority w:val="99"/>
    <w:semiHidden/>
    <w:unhideWhenUsed/>
    <w:rsid w:val="00B3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B3345C"/>
    <w:rPr>
      <w:rFonts w:ascii="Tahoma" w:hAnsi="Tahoma" w:cs="Tahoma"/>
      <w:sz w:val="16"/>
      <w:szCs w:val="16"/>
    </w:rPr>
  </w:style>
  <w:style w:type="character" w:styleId="af4">
    <w:name w:val="Strong"/>
    <w:qFormat/>
    <w:rsid w:val="00C7772F"/>
    <w:rPr>
      <w:b/>
      <w:bCs/>
    </w:rPr>
  </w:style>
  <w:style w:type="paragraph" w:styleId="af5">
    <w:name w:val="No Spacing"/>
    <w:link w:val="af6"/>
    <w:uiPriority w:val="99"/>
    <w:qFormat/>
    <w:rsid w:val="00C7772F"/>
    <w:pPr>
      <w:spacing w:after="0" w:line="240" w:lineRule="auto"/>
    </w:pPr>
  </w:style>
  <w:style w:type="paragraph" w:styleId="2">
    <w:name w:val="Body Text 2"/>
    <w:basedOn w:val="a"/>
    <w:link w:val="20"/>
    <w:uiPriority w:val="99"/>
    <w:unhideWhenUsed/>
    <w:rsid w:val="007442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4424E"/>
  </w:style>
  <w:style w:type="character" w:customStyle="1" w:styleId="apple-converted-space">
    <w:name w:val="apple-converted-space"/>
    <w:basedOn w:val="a0"/>
    <w:rsid w:val="00394F3E"/>
  </w:style>
  <w:style w:type="paragraph" w:customStyle="1" w:styleId="af7">
    <w:name w:val="Название таблицы"/>
    <w:basedOn w:val="6"/>
    <w:next w:val="a4"/>
    <w:rsid w:val="0034227B"/>
    <w:pPr>
      <w:keepLines w:val="0"/>
      <w:suppressAutoHyphens/>
      <w:spacing w:before="120" w:after="80" w:line="240" w:lineRule="auto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kern w:val="28"/>
      <w:sz w:val="28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422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rmattexttopleveltext">
    <w:name w:val="formattext topleveltext"/>
    <w:basedOn w:val="a"/>
    <w:rsid w:val="00052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caption"/>
    <w:basedOn w:val="a"/>
    <w:next w:val="a"/>
    <w:uiPriority w:val="35"/>
    <w:unhideWhenUsed/>
    <w:qFormat/>
    <w:rsid w:val="0012443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f6">
    <w:name w:val="Без интервала Знак"/>
    <w:link w:val="af5"/>
    <w:uiPriority w:val="99"/>
    <w:locked/>
    <w:rsid w:val="00E44648"/>
  </w:style>
  <w:style w:type="paragraph" w:customStyle="1" w:styleId="Standard">
    <w:name w:val="Standard"/>
    <w:rsid w:val="009C4BFE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image" Target="../media/image1.jpeg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Индексы промышленной деятельности за январь - сентябрь 2017 года (в % к соответсвующему периоду прошлого года)</a:t>
            </a:r>
          </a:p>
        </c:rich>
      </c:tx>
      <c:layout>
        <c:manualLayout>
          <c:xMode val="edge"/>
          <c:yMode val="edge"/>
          <c:x val="0.15316938381526643"/>
          <c:y val="0"/>
        </c:manualLayout>
      </c:layout>
    </c:title>
    <c:view3D>
      <c:depthPercent val="80"/>
      <c:rAngAx val="1"/>
    </c:view3D>
    <c:floor>
      <c:spPr>
        <a:solidFill>
          <a:schemeClr val="accent3">
            <a:lumMod val="60000"/>
            <a:lumOff val="40000"/>
          </a:schemeClr>
        </a:solidFill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2.0558083170959932E-2"/>
          <c:y val="0.25043649634392989"/>
          <c:w val="0.91955632106701979"/>
          <c:h val="0.57896481689790003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Индексы промышленной деятельности за январь - июнь 2016 год (в % к соответсвующему периоду прошлого года)</c:v>
                </c:pt>
              </c:strCache>
            </c:strRef>
          </c:tx>
          <c:dLbls>
            <c:dLbl>
              <c:idx val="0"/>
              <c:layout>
                <c:manualLayout>
                  <c:x val="1.7433878979530745E-2"/>
                  <c:y val="-0.29003994888274182"/>
                </c:manualLayout>
              </c:layout>
              <c:showVal val="1"/>
            </c:dLbl>
            <c:dLbl>
              <c:idx val="1"/>
              <c:layout>
                <c:manualLayout>
                  <c:x val="8.4419861040237066E-3"/>
                  <c:y val="-0.2855369335816263"/>
                </c:manualLayout>
              </c:layout>
              <c:showVal val="1"/>
            </c:dLbl>
            <c:dLbl>
              <c:idx val="2"/>
              <c:layout>
                <c:manualLayout>
                  <c:x val="1.9293961075264831E-2"/>
                  <c:y val="-0.15344354239875233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Россиская  Федерация</c:v>
                </c:pt>
                <c:pt idx="1">
                  <c:v>Курганская область</c:v>
                </c:pt>
                <c:pt idx="2">
                  <c:v>Кетовский район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101.8</c:v>
                </c:pt>
                <c:pt idx="1">
                  <c:v>103.6</c:v>
                </c:pt>
                <c:pt idx="2">
                  <c:v>88.1</c:v>
                </c:pt>
              </c:numCache>
            </c:numRef>
          </c:val>
        </c:ser>
        <c:shape val="cylinder"/>
        <c:axId val="100862208"/>
        <c:axId val="101314560"/>
        <c:axId val="0"/>
      </c:bar3DChart>
      <c:catAx>
        <c:axId val="100862208"/>
        <c:scaling>
          <c:orientation val="minMax"/>
        </c:scaling>
        <c:axPos val="b"/>
        <c:tickLblPos val="nextTo"/>
        <c:crossAx val="101314560"/>
        <c:crosses val="autoZero"/>
        <c:auto val="1"/>
        <c:lblAlgn val="ctr"/>
        <c:lblOffset val="100"/>
      </c:catAx>
      <c:valAx>
        <c:axId val="101314560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0086220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2125908651985482E-2"/>
          <c:y val="0.18296008920967749"/>
          <c:w val="0.77937957353512721"/>
          <c:h val="0.5042590594096366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Россиская Федерация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Объём работ  по виду деятельности  "Строительство"</c:v>
                </c:pt>
                <c:pt idx="1">
                  <c:v>Ввод жилья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98</c:v>
                </c:pt>
                <c:pt idx="1">
                  <c:v>93.6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Курганская область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Объём работ  по виду деятельности  "Строительство"</c:v>
                </c:pt>
                <c:pt idx="1">
                  <c:v>Ввод жилья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117</c:v>
                </c:pt>
                <c:pt idx="1">
                  <c:v>93.9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Кетовский район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Объём работ  по виду деятельности  "Строительство"</c:v>
                </c:pt>
                <c:pt idx="1">
                  <c:v>Ввод жилья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55.8</c:v>
                </c:pt>
                <c:pt idx="1">
                  <c:v>45.6</c:v>
                </c:pt>
              </c:numCache>
            </c:numRef>
          </c:val>
        </c:ser>
        <c:gapWidth val="236"/>
        <c:overlap val="-4"/>
        <c:axId val="89798528"/>
        <c:axId val="89800064"/>
      </c:barChart>
      <c:catAx>
        <c:axId val="89798528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9800064"/>
        <c:crosses val="autoZero"/>
        <c:auto val="1"/>
        <c:lblAlgn val="ctr"/>
        <c:lblOffset val="100"/>
      </c:catAx>
      <c:valAx>
        <c:axId val="89800064"/>
        <c:scaling>
          <c:orientation val="minMax"/>
        </c:scaling>
        <c:delete val="1"/>
        <c:axPos val="l"/>
        <c:numFmt formatCode="General" sourceLinked="1"/>
        <c:tickLblPos val="nextTo"/>
        <c:crossAx val="89798528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1.9750175255020021E-2"/>
          <c:y val="0.17243630079932473"/>
          <c:w val="0.95718097896294563"/>
          <c:h val="0.6601392853373099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Оборот розничной торговли, %</c:v>
                </c:pt>
                <c:pt idx="1">
                  <c:v>Оборот  общественного питания, %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Курганская область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Оборот розничной торговли, %</c:v>
                </c:pt>
                <c:pt idx="1">
                  <c:v>Оборот  общественного питания, %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99.5</c:v>
                </c:pt>
                <c:pt idx="1">
                  <c:v>98.4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Кетовский район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Оборот розничной торговли, %</c:v>
                </c:pt>
                <c:pt idx="1">
                  <c:v>Оборот  общественного питания, %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99.3</c:v>
                </c:pt>
                <c:pt idx="1">
                  <c:v>89</c:v>
                </c:pt>
              </c:numCache>
            </c:numRef>
          </c:val>
        </c:ser>
        <c:gapWidth val="327"/>
        <c:overlap val="-21"/>
        <c:axId val="85009920"/>
        <c:axId val="85011456"/>
      </c:barChart>
      <c:catAx>
        <c:axId val="8500992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5011456"/>
        <c:crosses val="autoZero"/>
        <c:auto val="1"/>
        <c:lblAlgn val="ctr"/>
        <c:lblOffset val="100"/>
      </c:catAx>
      <c:valAx>
        <c:axId val="85011456"/>
        <c:scaling>
          <c:orientation val="minMax"/>
        </c:scaling>
        <c:delete val="1"/>
        <c:axPos val="l"/>
        <c:numFmt formatCode="General" sourceLinked="1"/>
        <c:tickLblPos val="nextTo"/>
        <c:crossAx val="85009920"/>
        <c:crosses val="autoZero"/>
        <c:crossBetween val="between"/>
      </c:valAx>
    </c:plotArea>
    <c:legend>
      <c:legendPos val="t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8459113940742638E-2"/>
          <c:y val="0.19205897211747541"/>
          <c:w val="0.95183842256183082"/>
          <c:h val="0.6301267826383947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2.7372152649538142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chemeClr val="tx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Номинальная заработная плата</c:v>
                </c:pt>
                <c:pt idx="1">
                  <c:v>Реальная заработная плата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107.2</c:v>
                </c:pt>
                <c:pt idx="1">
                  <c:v>102.9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Курганская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0948861059815344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solidFill>
                          <a:schemeClr val="tx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107,8</a:t>
                    </a:r>
                    <a:endParaRPr lang="en-US" b="1">
                      <a:solidFill>
                        <a:schemeClr val="tx1"/>
                      </a:solidFill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 b="1">
                        <a:solidFill>
                          <a:schemeClr val="tx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103</a:t>
                    </a:r>
                  </a:p>
                </c:rich>
              </c:tx>
              <c:showCatName val="1"/>
            </c:dLbl>
            <c:numFmt formatCode="General" sourceLinked="0"/>
            <c:txPr>
              <a:bodyPr/>
              <a:lstStyle/>
              <a:p>
                <a:pPr>
                  <a:defRPr b="1">
                    <a:solidFill>
                      <a:schemeClr val="tx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</c:dLbls>
          <c:cat>
            <c:strRef>
              <c:f>Лист1!$A$2:$A$3</c:f>
              <c:strCache>
                <c:ptCount val="2"/>
                <c:pt idx="0">
                  <c:v>Номинальная заработная плата</c:v>
                </c:pt>
                <c:pt idx="1">
                  <c:v>Реальная заработная плата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107.3</c:v>
                </c:pt>
                <c:pt idx="1">
                  <c:v>102.9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Кетовский район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Номинальная заработная плата</c:v>
                </c:pt>
                <c:pt idx="1">
                  <c:v>Реальная заработная плата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106.5</c:v>
                </c:pt>
                <c:pt idx="1">
                  <c:v>102.7</c:v>
                </c:pt>
              </c:numCache>
            </c:numRef>
          </c:val>
        </c:ser>
        <c:gapWidth val="253"/>
        <c:overlap val="-7"/>
        <c:axId val="99406976"/>
        <c:axId val="99408512"/>
      </c:barChart>
      <c:catAx>
        <c:axId val="99406976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9408512"/>
        <c:crosses val="autoZero"/>
        <c:auto val="1"/>
        <c:lblAlgn val="ctr"/>
        <c:lblOffset val="100"/>
      </c:catAx>
      <c:valAx>
        <c:axId val="99408512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99406976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3A7C6-C67C-4F8D-8485-B6365C5D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8469</TotalTime>
  <Pages>7</Pages>
  <Words>2736</Words>
  <Characters>15599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555</dc:creator>
  <cp:lastModifiedBy>Светлана</cp:lastModifiedBy>
  <cp:revision>855</cp:revision>
  <cp:lastPrinted>2017-08-09T06:39:00Z</cp:lastPrinted>
  <dcterms:created xsi:type="dcterms:W3CDTF">2015-05-19T06:47:00Z</dcterms:created>
  <dcterms:modified xsi:type="dcterms:W3CDTF">2017-10-27T08:08:00Z</dcterms:modified>
</cp:coreProperties>
</file>